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1D" w:rsidRDefault="0024271D" w:rsidP="00242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  <w:r w:rsidR="00CC25C4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главы А</w:t>
      </w:r>
      <w:r w:rsidR="00CA5D87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дминистрации Азовского района </w:t>
      </w:r>
      <w:r w:rsidR="00CC25C4" w:rsidRPr="00F70866">
        <w:rPr>
          <w:rFonts w:ascii="Times New Roman" w:eastAsia="Times New Roman" w:hAnsi="Times New Roman" w:cs="Times New Roman"/>
          <w:b/>
          <w:sz w:val="28"/>
          <w:szCs w:val="28"/>
        </w:rPr>
        <w:t>об итогах</w:t>
      </w:r>
    </w:p>
    <w:p w:rsidR="00C04103" w:rsidRPr="00F70866" w:rsidRDefault="00CC25C4" w:rsidP="00242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социально-экономического развития</w:t>
      </w:r>
      <w:r w:rsidR="00CA5D87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70866">
        <w:rPr>
          <w:rFonts w:ascii="Times New Roman" w:eastAsia="Times New Roman" w:hAnsi="Times New Roman" w:cs="Times New Roman"/>
          <w:b/>
          <w:sz w:val="28"/>
          <w:szCs w:val="28"/>
        </w:rPr>
        <w:t>Азовского района</w:t>
      </w:r>
    </w:p>
    <w:p w:rsidR="00CC25C4" w:rsidRDefault="00CC25C4" w:rsidP="00242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B61E22">
        <w:rPr>
          <w:rFonts w:ascii="Times New Roman" w:eastAsia="Times New Roman" w:hAnsi="Times New Roman" w:cs="Times New Roman"/>
          <w:b/>
          <w:sz w:val="28"/>
          <w:szCs w:val="28"/>
        </w:rPr>
        <w:t>2020</w:t>
      </w:r>
      <w:r w:rsidR="001038E6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4103" w:rsidRPr="00F7086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1038E6" w:rsidRPr="00F7086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4271D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перед жителями</w:t>
      </w:r>
    </w:p>
    <w:p w:rsidR="008D5665" w:rsidRPr="00F70866" w:rsidRDefault="008D5665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2551" w:rsidRDefault="00D96E0F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072551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Уважаемые </w:t>
      </w:r>
      <w:r w:rsidR="003E1D5F">
        <w:rPr>
          <w:rFonts w:ascii="Times New Roman" w:eastAsia="Times New Roman" w:hAnsi="Times New Roman" w:cs="Times New Roman"/>
          <w:b/>
          <w:sz w:val="28"/>
          <w:szCs w:val="28"/>
        </w:rPr>
        <w:t>жители Азовского района</w:t>
      </w:r>
      <w:r w:rsidR="00072551" w:rsidRPr="00F70866"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:rsidR="000576D9" w:rsidRDefault="000576D9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1D5F" w:rsidRDefault="003E1D5F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3E1D5F">
        <w:rPr>
          <w:rFonts w:ascii="Times New Roman" w:eastAsia="Times New Roman" w:hAnsi="Times New Roman" w:cs="Times New Roman"/>
          <w:sz w:val="28"/>
          <w:szCs w:val="28"/>
        </w:rPr>
        <w:t xml:space="preserve">Подходит к завершению 2020 год. Сегодня мы </w:t>
      </w:r>
      <w:r>
        <w:rPr>
          <w:rFonts w:ascii="Times New Roman" w:eastAsia="Times New Roman" w:hAnsi="Times New Roman" w:cs="Times New Roman"/>
          <w:sz w:val="28"/>
          <w:szCs w:val="28"/>
        </w:rPr>
        <w:t>подводим предварительные итоги социально-экономического развития Азовского района и анализируем – что из намеченного удалось сделать, а над чем еще нужно работать, чтобы выполнить те цели и задачи, которые были поставлены на 2020 год.</w:t>
      </w:r>
    </w:p>
    <w:p w:rsidR="009D6F24" w:rsidRPr="003E1D5F" w:rsidRDefault="00190455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1837AC" w:rsidRPr="00F70866" w:rsidRDefault="00D96E0F" w:rsidP="00FC54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1837AC" w:rsidRPr="00F70866">
        <w:rPr>
          <w:rFonts w:ascii="Times New Roman" w:eastAsia="Calibri" w:hAnsi="Times New Roman" w:cs="Times New Roman"/>
          <w:b/>
          <w:sz w:val="28"/>
          <w:szCs w:val="28"/>
        </w:rPr>
        <w:t>Бюджет района</w:t>
      </w:r>
    </w:p>
    <w:p w:rsidR="00374CCD" w:rsidRPr="00374CCD" w:rsidRDefault="00D96E0F" w:rsidP="00FC54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C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4CCD" w:rsidRPr="00374CCD">
        <w:rPr>
          <w:rFonts w:ascii="Times New Roman" w:hAnsi="Times New Roman" w:cs="Times New Roman"/>
          <w:sz w:val="28"/>
          <w:szCs w:val="28"/>
        </w:rPr>
        <w:t xml:space="preserve">Исполнение бюджета Азовского района за 9 месяцев 2020 года составило по доходам 2 млрд. 272 млн. рублей, или 70,9 процента к годовому плану, и по расходам 2 млрд. 237 млн.  рублей, или 66,8 процента к плану года. </w:t>
      </w:r>
    </w:p>
    <w:p w:rsidR="00374CCD" w:rsidRPr="00374CCD" w:rsidRDefault="00374CCD" w:rsidP="00FC54C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CCD">
        <w:rPr>
          <w:rFonts w:ascii="Times New Roman" w:eastAsia="Times New Roman" w:hAnsi="Times New Roman" w:cs="Times New Roman"/>
          <w:sz w:val="28"/>
          <w:szCs w:val="28"/>
        </w:rPr>
        <w:t>Приоритетными направлениями расходования средств бюджета Азовского района является содержание учреждений образования, здравоохранения и культуры, сельских дорог, объектов жилищно-коммунального хозяйства, благоустройство территорий.</w:t>
      </w:r>
    </w:p>
    <w:p w:rsidR="00374CCD" w:rsidRPr="00374CCD" w:rsidRDefault="00374CCD" w:rsidP="00FC5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CCD">
        <w:rPr>
          <w:rFonts w:ascii="Times New Roman" w:eastAsia="Times New Roman" w:hAnsi="Times New Roman" w:cs="Times New Roman"/>
          <w:sz w:val="28"/>
          <w:szCs w:val="28"/>
        </w:rPr>
        <w:t>На финансирование отраслей социальной сферы, включая расходы на финансовое обеспечение муниципального задания подведомственным учреждениям, за 9 месяцев 2020 года направлено 2 млрд.</w:t>
      </w:r>
      <w:r w:rsidRPr="00374C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CCD">
        <w:rPr>
          <w:rFonts w:ascii="Times New Roman" w:eastAsia="Times New Roman" w:hAnsi="Times New Roman" w:cs="Times New Roman"/>
          <w:sz w:val="28"/>
          <w:szCs w:val="28"/>
        </w:rPr>
        <w:t>58 млн. руб</w:t>
      </w:r>
      <w:r w:rsidR="00DA32D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74CCD">
        <w:rPr>
          <w:rFonts w:ascii="Times New Roman" w:eastAsia="Times New Roman" w:hAnsi="Times New Roman" w:cs="Times New Roman"/>
          <w:sz w:val="28"/>
          <w:szCs w:val="28"/>
        </w:rPr>
        <w:t>, что составляет 73,4 процента к годовым плановым назначениям.</w:t>
      </w:r>
    </w:p>
    <w:p w:rsidR="00374CCD" w:rsidRPr="00374CCD" w:rsidRDefault="00374CCD" w:rsidP="00FC5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Наиболее значительные расходы за 9 месяцев направлены </w:t>
      </w:r>
      <w:proofErr w:type="gramStart"/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proofErr w:type="gramEnd"/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74CCD" w:rsidRPr="00374CCD" w:rsidRDefault="00374CCD" w:rsidP="00FC5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>- образование – 1 млрд. 192 млн. руб., или 53,3 процента от общих расходов;</w:t>
      </w:r>
    </w:p>
    <w:p w:rsidR="00374CCD" w:rsidRPr="00374CCD" w:rsidRDefault="00374CCD" w:rsidP="00FC5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>- социальная политика – 722 млн. руб. – 32,8 процента от общих расходов;</w:t>
      </w:r>
    </w:p>
    <w:p w:rsidR="00374CCD" w:rsidRPr="00374CCD" w:rsidRDefault="00374CCD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C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Сохраняется социальная направленность расходов бюджета.  </w:t>
      </w:r>
      <w:r w:rsidRPr="00374CCD">
        <w:rPr>
          <w:rFonts w:ascii="Times New Roman" w:eastAsia="Times New Roman" w:hAnsi="Times New Roman" w:cs="Times New Roman"/>
          <w:sz w:val="28"/>
          <w:szCs w:val="28"/>
        </w:rPr>
        <w:t>Задолженность по долговым обязательствам и просроченная кредиторская задолженность бюджета Азовского района отсутствует.</w:t>
      </w:r>
    </w:p>
    <w:p w:rsidR="000576D9" w:rsidRDefault="000576D9" w:rsidP="00F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6D9" w:rsidRPr="000576D9" w:rsidRDefault="000576D9" w:rsidP="00F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6D9">
        <w:rPr>
          <w:rFonts w:ascii="Times New Roman" w:eastAsia="Times New Roman" w:hAnsi="Times New Roman" w:cs="Times New Roman"/>
          <w:b/>
          <w:sz w:val="28"/>
          <w:szCs w:val="28"/>
        </w:rPr>
        <w:t>Уровень доходов</w:t>
      </w:r>
    </w:p>
    <w:p w:rsidR="000576D9" w:rsidRPr="000576D9" w:rsidRDefault="002575BF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576D9" w:rsidRPr="000576D9">
        <w:rPr>
          <w:rFonts w:ascii="Times New Roman" w:eastAsia="Times New Roman" w:hAnsi="Times New Roman" w:cs="Times New Roman"/>
          <w:sz w:val="28"/>
          <w:szCs w:val="28"/>
        </w:rPr>
        <w:t>Основным критерием благосостояния трудоспособного населения является уровень заработной платы. Среднемесячная заработная плата по полному кру</w:t>
      </w:r>
      <w:r w:rsidR="00D25FFA">
        <w:rPr>
          <w:rFonts w:ascii="Times New Roman" w:eastAsia="Times New Roman" w:hAnsi="Times New Roman" w:cs="Times New Roman"/>
          <w:sz w:val="28"/>
          <w:szCs w:val="28"/>
        </w:rPr>
        <w:t>гу предприятий за 9 месяцев текущего года</w:t>
      </w:r>
      <w:r w:rsidR="000576D9" w:rsidRPr="000576D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0576D9" w:rsidRPr="000576D9">
        <w:rPr>
          <w:rFonts w:ascii="Times New Roman" w:eastAsia="Times New Roman" w:hAnsi="Times New Roman" w:cs="Times New Roman"/>
          <w:sz w:val="28"/>
          <w:szCs w:val="28"/>
        </w:rPr>
        <w:t>составила 28762 руб</w:t>
      </w:r>
      <w:r w:rsidR="003950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576D9" w:rsidRPr="000576D9">
        <w:rPr>
          <w:rFonts w:ascii="Times New Roman" w:eastAsia="Times New Roman" w:hAnsi="Times New Roman" w:cs="Times New Roman"/>
          <w:sz w:val="28"/>
          <w:szCs w:val="28"/>
        </w:rPr>
        <w:t>, что на 6,8 % выше уровня 2019 года. Среди муниципальных районов Азовский  район занимает 12 ранговое место по достигнутому значению показателя.</w:t>
      </w:r>
    </w:p>
    <w:p w:rsidR="000576D9" w:rsidRPr="000576D9" w:rsidRDefault="000576D9" w:rsidP="00FC5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576D9">
        <w:rPr>
          <w:rFonts w:ascii="Times New Roman" w:eastAsia="Times New Roman" w:hAnsi="Times New Roman" w:cs="Times New Roman"/>
          <w:sz w:val="28"/>
          <w:szCs w:val="28"/>
        </w:rPr>
        <w:t>В отраслевом разрезе среднемесячная заработная плата по крупным средним организациям следующ</w:t>
      </w:r>
      <w:r w:rsidR="00D00C93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0576D9">
        <w:rPr>
          <w:rFonts w:ascii="Times New Roman" w:eastAsia="Times New Roman" w:hAnsi="Times New Roman" w:cs="Times New Roman"/>
          <w:sz w:val="28"/>
          <w:szCs w:val="28"/>
        </w:rPr>
        <w:t xml:space="preserve">: сельское хозяйство – 32243 руб., темп роста к уровню предыдущего года 112,2%, оптовая и розничная торговля  – </w:t>
      </w:r>
      <w:r w:rsidRPr="00057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26015</w:t>
      </w:r>
      <w:r w:rsidRPr="000576D9">
        <w:rPr>
          <w:rFonts w:ascii="Times New Roman" w:eastAsia="Times New Roman" w:hAnsi="Times New Roman" w:cs="Times New Roman"/>
          <w:sz w:val="28"/>
          <w:szCs w:val="28"/>
        </w:rPr>
        <w:t xml:space="preserve"> руб., темп роста 107,8%, образование – </w:t>
      </w:r>
      <w:r w:rsidRPr="00057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24459</w:t>
      </w:r>
      <w:r w:rsidRPr="000576D9">
        <w:rPr>
          <w:rFonts w:ascii="Times New Roman" w:eastAsia="Times New Roman" w:hAnsi="Times New Roman" w:cs="Times New Roman"/>
          <w:sz w:val="28"/>
          <w:szCs w:val="28"/>
        </w:rPr>
        <w:t xml:space="preserve"> руб., темп роста 103,1%,   культура – 31443 руб., темп роста 110,4%, здравоохранение </w:t>
      </w:r>
      <w:r w:rsidR="008044BE">
        <w:rPr>
          <w:rFonts w:ascii="Times New Roman" w:eastAsia="Times New Roman" w:hAnsi="Times New Roman" w:cs="Times New Roman"/>
          <w:sz w:val="28"/>
          <w:szCs w:val="28"/>
        </w:rPr>
        <w:t>– 27008 руб., темп роста 110,6%, транспортировка и хранение – 34307 руб.</w:t>
      </w:r>
      <w:r w:rsidR="00C705A0">
        <w:rPr>
          <w:rFonts w:ascii="Times New Roman" w:eastAsia="Times New Roman" w:hAnsi="Times New Roman" w:cs="Times New Roman"/>
          <w:sz w:val="28"/>
          <w:szCs w:val="28"/>
        </w:rPr>
        <w:t>, темп роста 94,5%.</w:t>
      </w:r>
      <w:proofErr w:type="gramEnd"/>
    </w:p>
    <w:p w:rsidR="000576D9" w:rsidRPr="00C705A0" w:rsidRDefault="001E20C3" w:rsidP="00FC54C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Пандемия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значительной степени повлияла на стабильность производственно-экономической деятельности</w:t>
      </w:r>
      <w:r w:rsidR="00C705A0">
        <w:rPr>
          <w:rFonts w:ascii="Times New Roman" w:eastAsia="Times New Roman" w:hAnsi="Times New Roman" w:cs="Times New Roman"/>
          <w:sz w:val="28"/>
          <w:szCs w:val="28"/>
        </w:rPr>
        <w:t xml:space="preserve"> предприятий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="002575BF">
        <w:rPr>
          <w:rFonts w:ascii="Times New Roman" w:eastAsia="Times New Roman" w:hAnsi="Times New Roman" w:cs="Times New Roman"/>
          <w:sz w:val="28"/>
          <w:szCs w:val="28"/>
        </w:rPr>
        <w:t>субъект</w:t>
      </w:r>
      <w:r w:rsidR="009275D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575BF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</w:t>
      </w:r>
      <w:r>
        <w:rPr>
          <w:rFonts w:ascii="Times New Roman" w:eastAsia="Times New Roman" w:hAnsi="Times New Roman" w:cs="Times New Roman"/>
          <w:sz w:val="28"/>
          <w:szCs w:val="28"/>
        </w:rPr>
        <w:t>предпринимател</w:t>
      </w:r>
      <w:r w:rsidR="002575BF">
        <w:rPr>
          <w:rFonts w:ascii="Times New Roman" w:eastAsia="Times New Roman" w:hAnsi="Times New Roman" w:cs="Times New Roman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576D9"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Центр занятости населения г. Азова обратились в целях поиска  работы 4,5 тыс.  жителей Азовского района. Признаны безработными с назначением выплаты пособия по безработице 3,4 тыс. человек.</w:t>
      </w:r>
      <w:r w:rsidR="00C705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705A0"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С марта текущего года в режиме неполного рабочего времени работало 1 предприятие; находи</w:t>
      </w:r>
      <w:r w:rsidR="00C705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лись в простое 2 предприятия.   </w:t>
      </w:r>
    </w:p>
    <w:p w:rsidR="000576D9" w:rsidRPr="000576D9" w:rsidRDefault="000576D9" w:rsidP="00FC54C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Центром </w:t>
      </w:r>
      <w:r w:rsidR="00C705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занятости населения </w:t>
      </w: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трудоустроены 1,1тыс. человек, услуги по профессиональной ориентации получили 1,5 тыс. человек.</w:t>
      </w:r>
    </w:p>
    <w:p w:rsidR="000576D9" w:rsidRPr="000576D9" w:rsidRDefault="000576D9" w:rsidP="00FC54C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Уровень регистрируемой безработицы на 1 ноября </w:t>
      </w:r>
      <w:proofErr w:type="spellStart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т.г</w:t>
      </w:r>
      <w:proofErr w:type="spellEnd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. составил 8,3%, при том, что в прошлом 2019 г. он составлял 0,6%.</w:t>
      </w:r>
    </w:p>
    <w:p w:rsidR="000576D9" w:rsidRPr="000576D9" w:rsidRDefault="000576D9" w:rsidP="00FC54C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выплату пособия по безработице израсходовано 87,6 </w:t>
      </w:r>
      <w:proofErr w:type="spellStart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млн</w:t>
      </w:r>
      <w:proofErr w:type="gramStart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gramEnd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уб</w:t>
      </w:r>
      <w:proofErr w:type="spellEnd"/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0576D9" w:rsidRPr="000576D9" w:rsidRDefault="000576D9" w:rsidP="00FC54C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Оказана единовременная материальная поддержка безработным гражданам по выплате на каждого несовершеннолетнего ребенка 3000 руб</w:t>
      </w:r>
      <w:r w:rsidR="0017609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израсходовано 748</w:t>
      </w:r>
      <w:r w:rsidR="001E20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576D9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руб. Выплату получили 126 безработных граждан, воспитывающим 217 несовершеннолетних детей.</w:t>
      </w:r>
    </w:p>
    <w:p w:rsidR="000576D9" w:rsidRPr="000576D9" w:rsidRDefault="000576D9" w:rsidP="00FC54C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046C8" w:rsidRPr="00F27F7E" w:rsidRDefault="000576D9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D96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73F3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46C8" w:rsidRPr="00F70866">
        <w:rPr>
          <w:rFonts w:ascii="Times New Roman" w:eastAsia="Times New Roman" w:hAnsi="Times New Roman" w:cs="Times New Roman"/>
          <w:b/>
          <w:sz w:val="28"/>
          <w:szCs w:val="28"/>
        </w:rPr>
        <w:t>Сельское хозяйство</w:t>
      </w:r>
    </w:p>
    <w:p w:rsidR="005F6721" w:rsidRPr="005F6721" w:rsidRDefault="008A1790" w:rsidP="005F6721">
      <w:pPr>
        <w:pStyle w:val="Textbody"/>
        <w:spacing w:after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ar-SA"/>
        </w:rPr>
        <w:t xml:space="preserve"> </w:t>
      </w:r>
      <w:r w:rsidR="005F6721" w:rsidRPr="005F6721">
        <w:rPr>
          <w:sz w:val="28"/>
          <w:szCs w:val="28"/>
        </w:rPr>
        <w:t xml:space="preserve">В 2020 </w:t>
      </w:r>
      <w:proofErr w:type="spellStart"/>
      <w:r w:rsidR="005F6721" w:rsidRPr="005F6721">
        <w:rPr>
          <w:sz w:val="28"/>
          <w:szCs w:val="28"/>
        </w:rPr>
        <w:t>году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валовой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сбор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зерновых</w:t>
      </w:r>
      <w:proofErr w:type="spellEnd"/>
      <w:r w:rsidR="005F6721" w:rsidRPr="005F6721">
        <w:rPr>
          <w:sz w:val="28"/>
          <w:szCs w:val="28"/>
        </w:rPr>
        <w:t xml:space="preserve"> и </w:t>
      </w:r>
      <w:proofErr w:type="spellStart"/>
      <w:r w:rsidR="005F6721" w:rsidRPr="005F6721">
        <w:rPr>
          <w:sz w:val="28"/>
          <w:szCs w:val="28"/>
        </w:rPr>
        <w:t>зернобобовых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культур</w:t>
      </w:r>
      <w:proofErr w:type="spellEnd"/>
      <w:r w:rsidR="005F6721" w:rsidRPr="005F6721">
        <w:rPr>
          <w:sz w:val="28"/>
          <w:szCs w:val="28"/>
        </w:rPr>
        <w:t xml:space="preserve"> (</w:t>
      </w:r>
      <w:proofErr w:type="spellStart"/>
      <w:r w:rsidR="005F6721" w:rsidRPr="005F6721">
        <w:rPr>
          <w:sz w:val="28"/>
          <w:szCs w:val="28"/>
        </w:rPr>
        <w:t>включая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кукурузу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на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зерно</w:t>
      </w:r>
      <w:proofErr w:type="spellEnd"/>
      <w:r w:rsidR="005F6721" w:rsidRPr="005F6721">
        <w:rPr>
          <w:sz w:val="28"/>
          <w:szCs w:val="28"/>
        </w:rPr>
        <w:t xml:space="preserve">) </w:t>
      </w:r>
      <w:proofErr w:type="spellStart"/>
      <w:r w:rsidR="005F6721" w:rsidRPr="005F6721">
        <w:rPr>
          <w:sz w:val="28"/>
          <w:szCs w:val="28"/>
        </w:rPr>
        <w:t>составил</w:t>
      </w:r>
      <w:proofErr w:type="spellEnd"/>
      <w:r w:rsidR="005F6721" w:rsidRPr="005F6721">
        <w:rPr>
          <w:sz w:val="28"/>
          <w:szCs w:val="28"/>
        </w:rPr>
        <w:t xml:space="preserve"> 458,5 </w:t>
      </w:r>
      <w:proofErr w:type="spellStart"/>
      <w:r w:rsidR="005F6721" w:rsidRPr="005F6721">
        <w:rPr>
          <w:sz w:val="28"/>
          <w:szCs w:val="28"/>
        </w:rPr>
        <w:t>тыс</w:t>
      </w:r>
      <w:proofErr w:type="spellEnd"/>
      <w:r w:rsidR="005F6721" w:rsidRPr="005F6721">
        <w:rPr>
          <w:sz w:val="28"/>
          <w:szCs w:val="28"/>
        </w:rPr>
        <w:t xml:space="preserve">. </w:t>
      </w:r>
      <w:r w:rsidR="00726117">
        <w:rPr>
          <w:sz w:val="28"/>
          <w:szCs w:val="28"/>
          <w:lang w:val="ru-RU"/>
        </w:rPr>
        <w:t>т</w:t>
      </w:r>
      <w:proofErr w:type="spellStart"/>
      <w:r w:rsidR="005F6721" w:rsidRPr="005F6721">
        <w:rPr>
          <w:sz w:val="28"/>
          <w:szCs w:val="28"/>
        </w:rPr>
        <w:t>онн</w:t>
      </w:r>
      <w:proofErr w:type="spellEnd"/>
      <w:r w:rsidR="00726117">
        <w:rPr>
          <w:sz w:val="28"/>
          <w:szCs w:val="28"/>
          <w:lang w:val="ru-RU"/>
        </w:rPr>
        <w:t>,</w:t>
      </w:r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при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средней</w:t>
      </w:r>
      <w:proofErr w:type="spellEnd"/>
      <w:r w:rsidR="005F6721" w:rsidRPr="005F6721">
        <w:rPr>
          <w:sz w:val="28"/>
          <w:szCs w:val="28"/>
        </w:rPr>
        <w:t xml:space="preserve">  </w:t>
      </w:r>
      <w:proofErr w:type="spellStart"/>
      <w:r w:rsidR="005F6721" w:rsidRPr="005F6721">
        <w:rPr>
          <w:sz w:val="28"/>
          <w:szCs w:val="28"/>
        </w:rPr>
        <w:t>урожайности</w:t>
      </w:r>
      <w:proofErr w:type="spellEnd"/>
      <w:r w:rsidR="005F6721" w:rsidRPr="005F6721">
        <w:rPr>
          <w:sz w:val="28"/>
          <w:szCs w:val="28"/>
        </w:rPr>
        <w:t xml:space="preserve"> 36,2 ц/</w:t>
      </w:r>
      <w:proofErr w:type="spellStart"/>
      <w:r w:rsidR="005F6721" w:rsidRPr="005F6721">
        <w:rPr>
          <w:sz w:val="28"/>
          <w:szCs w:val="28"/>
        </w:rPr>
        <w:t>га</w:t>
      </w:r>
      <w:proofErr w:type="spellEnd"/>
      <w:r w:rsidR="005F6721" w:rsidRPr="005F6721">
        <w:rPr>
          <w:sz w:val="28"/>
          <w:szCs w:val="28"/>
        </w:rPr>
        <w:t xml:space="preserve">, в </w:t>
      </w:r>
      <w:proofErr w:type="spellStart"/>
      <w:r w:rsidR="005F6721" w:rsidRPr="005F6721">
        <w:rPr>
          <w:sz w:val="28"/>
          <w:szCs w:val="28"/>
        </w:rPr>
        <w:t>том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числе</w:t>
      </w:r>
      <w:proofErr w:type="spellEnd"/>
      <w:r w:rsidR="008626A4">
        <w:rPr>
          <w:sz w:val="28"/>
          <w:szCs w:val="28"/>
          <w:lang w:val="ru-RU"/>
        </w:rPr>
        <w:t>,</w:t>
      </w:r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озимой</w:t>
      </w:r>
      <w:proofErr w:type="spellEnd"/>
      <w:r w:rsidR="005F6721" w:rsidRPr="005F6721">
        <w:rPr>
          <w:sz w:val="28"/>
          <w:szCs w:val="28"/>
        </w:rPr>
        <w:t xml:space="preserve">  </w:t>
      </w:r>
      <w:proofErr w:type="spellStart"/>
      <w:r w:rsidR="005F6721" w:rsidRPr="005F6721">
        <w:rPr>
          <w:sz w:val="28"/>
          <w:szCs w:val="28"/>
        </w:rPr>
        <w:t>пшеницы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собрано</w:t>
      </w:r>
      <w:proofErr w:type="spellEnd"/>
      <w:r w:rsidR="005F6721" w:rsidRPr="005F6721">
        <w:rPr>
          <w:sz w:val="28"/>
          <w:szCs w:val="28"/>
        </w:rPr>
        <w:t xml:space="preserve"> — 417,5 </w:t>
      </w:r>
      <w:proofErr w:type="spellStart"/>
      <w:r w:rsidR="005F6721" w:rsidRPr="005F6721">
        <w:rPr>
          <w:sz w:val="28"/>
          <w:szCs w:val="28"/>
        </w:rPr>
        <w:t>тыс</w:t>
      </w:r>
      <w:proofErr w:type="spellEnd"/>
      <w:r w:rsidR="005F6721" w:rsidRPr="005F6721">
        <w:rPr>
          <w:sz w:val="28"/>
          <w:szCs w:val="28"/>
        </w:rPr>
        <w:t xml:space="preserve">. </w:t>
      </w:r>
      <w:proofErr w:type="spellStart"/>
      <w:r w:rsidR="005F6721" w:rsidRPr="005F6721">
        <w:rPr>
          <w:sz w:val="28"/>
          <w:szCs w:val="28"/>
        </w:rPr>
        <w:t>тонн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при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средней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урожайности</w:t>
      </w:r>
      <w:proofErr w:type="spellEnd"/>
      <w:r w:rsidR="005F6721" w:rsidRPr="005F6721">
        <w:rPr>
          <w:sz w:val="28"/>
          <w:szCs w:val="28"/>
        </w:rPr>
        <w:t xml:space="preserve"> 38,2 ц/</w:t>
      </w:r>
      <w:proofErr w:type="spellStart"/>
      <w:r w:rsidR="005F6721" w:rsidRPr="005F6721">
        <w:rPr>
          <w:sz w:val="28"/>
          <w:szCs w:val="28"/>
        </w:rPr>
        <w:t>га</w:t>
      </w:r>
      <w:proofErr w:type="spellEnd"/>
      <w:r w:rsidR="005F6721" w:rsidRPr="005F6721">
        <w:rPr>
          <w:sz w:val="28"/>
          <w:szCs w:val="28"/>
        </w:rPr>
        <w:t xml:space="preserve">. </w:t>
      </w:r>
      <w:proofErr w:type="spellStart"/>
      <w:r w:rsidR="005F6721" w:rsidRPr="005F6721">
        <w:rPr>
          <w:sz w:val="28"/>
          <w:szCs w:val="28"/>
        </w:rPr>
        <w:t>Валовой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сбор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зерна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ниже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полученного</w:t>
      </w:r>
      <w:proofErr w:type="spellEnd"/>
      <w:r w:rsidR="005F6721" w:rsidRPr="005F6721">
        <w:rPr>
          <w:sz w:val="28"/>
          <w:szCs w:val="28"/>
        </w:rPr>
        <w:t xml:space="preserve"> в 2019 </w:t>
      </w:r>
      <w:proofErr w:type="spellStart"/>
      <w:r w:rsidR="005F6721" w:rsidRPr="005F6721">
        <w:rPr>
          <w:sz w:val="28"/>
          <w:szCs w:val="28"/>
        </w:rPr>
        <w:t>году</w:t>
      </w:r>
      <w:proofErr w:type="spellEnd"/>
      <w:r w:rsidR="005F6721" w:rsidRPr="005F6721">
        <w:rPr>
          <w:sz w:val="28"/>
          <w:szCs w:val="28"/>
        </w:rPr>
        <w:t xml:space="preserve"> </w:t>
      </w:r>
      <w:proofErr w:type="spellStart"/>
      <w:r w:rsidR="005F6721" w:rsidRPr="005F6721">
        <w:rPr>
          <w:sz w:val="28"/>
          <w:szCs w:val="28"/>
        </w:rPr>
        <w:t>на</w:t>
      </w:r>
      <w:proofErr w:type="spellEnd"/>
      <w:r w:rsidR="005F6721" w:rsidRPr="005F6721">
        <w:rPr>
          <w:sz w:val="28"/>
          <w:szCs w:val="28"/>
        </w:rPr>
        <w:t xml:space="preserve"> 63,5 </w:t>
      </w:r>
      <w:proofErr w:type="spellStart"/>
      <w:r w:rsidR="005F6721" w:rsidRPr="005F6721">
        <w:rPr>
          <w:sz w:val="28"/>
          <w:szCs w:val="28"/>
        </w:rPr>
        <w:t>тыс.тонн</w:t>
      </w:r>
      <w:proofErr w:type="spellEnd"/>
      <w:r w:rsidR="005F6721" w:rsidRPr="005F6721">
        <w:rPr>
          <w:sz w:val="28"/>
          <w:szCs w:val="28"/>
        </w:rPr>
        <w:t>.</w:t>
      </w:r>
    </w:p>
    <w:p w:rsidR="005F6721" w:rsidRPr="005F6721" w:rsidRDefault="005F6721" w:rsidP="005F6721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Валовой сбор масличных составил 48,5 тыс. тонн при средней урожайности 13,6 ц/га, в том числе подсолнечника 45,5 тыс. тонн, средняя урожайность — 13,3 ц/га. В 2019 году урожайность подсолнечника составляла 24,3 ц/га. </w:t>
      </w:r>
    </w:p>
    <w:p w:rsidR="005F6721" w:rsidRPr="005F6721" w:rsidRDefault="005F6721" w:rsidP="005F6721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>На перерабатывающие заводы Краснодарского края сдано 131,7тыс</w:t>
      </w:r>
      <w:proofErr w:type="gramStart"/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>.т</w:t>
      </w:r>
      <w:proofErr w:type="gramEnd"/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>онн корнеплодов сахарной свеклы при средней  урожайности — 238,4 ц/га.</w:t>
      </w:r>
    </w:p>
    <w:p w:rsidR="005F6721" w:rsidRPr="005F6721" w:rsidRDefault="005F6721" w:rsidP="005F6721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ab/>
        <w:t>Валовой сбор овощей</w:t>
      </w:r>
      <w:r w:rsidR="00A77D62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 составил 44</w:t>
      </w: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 тыс. тонн, средняя урожа</w:t>
      </w:r>
      <w:r w:rsidR="00A77D62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>йность 300 ц/га, картофеля 3</w:t>
      </w: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 тыс. тонн, средняя урожайность 156,3 ц/га.</w:t>
      </w:r>
    </w:p>
    <w:p w:rsidR="005F6721" w:rsidRPr="005F6721" w:rsidRDefault="005F6721" w:rsidP="005F6721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Валовой сбор плодовой продукции </w:t>
      </w:r>
      <w:r w:rsidR="00A77D62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>составил 3,2 тыс. тонн;</w:t>
      </w: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 42,6 тонн винограда. </w:t>
      </w:r>
    </w:p>
    <w:p w:rsidR="005F6721" w:rsidRPr="005F6721" w:rsidRDefault="005F6721" w:rsidP="005F6721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На снижение  показателей в отрасли «Сельское хозяйство» повлияли крайне неблагоприятные погодные условия.  Поздние весенние заморозки в сочетание с весенне-летней засухой сказались на росте и развитии всех сельскохозяйственных культур.  Достичь плановых показателей в этом году не удалось. </w:t>
      </w:r>
    </w:p>
    <w:p w:rsidR="005F6721" w:rsidRPr="005F6721" w:rsidRDefault="005F6721" w:rsidP="005F672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</w:pPr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lastRenderedPageBreak/>
        <w:tab/>
        <w:t xml:space="preserve">Сев озимых культур под урожай 2021 года проведен на площади  100 тыс. га. Сельхозпредприятиями для сортосмены и </w:t>
      </w:r>
      <w:proofErr w:type="spellStart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сортообновления</w:t>
      </w:r>
      <w:proofErr w:type="spellEnd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 приобретено 3 </w:t>
      </w:r>
      <w:proofErr w:type="spellStart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тыс</w:t>
      </w:r>
      <w:proofErr w:type="gramStart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.т</w:t>
      </w:r>
      <w:proofErr w:type="gramEnd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онн</w:t>
      </w:r>
      <w:proofErr w:type="spellEnd"/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 семян элиты и суперэлиты. Элитными семенами засеяно 15 тыс. га, что составляет 15,3% от общей посевной площади.</w:t>
      </w:r>
    </w:p>
    <w:p w:rsidR="005F6721" w:rsidRPr="005F6721" w:rsidRDefault="005F6721" w:rsidP="005F6721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</w:pPr>
      <w:r w:rsidRPr="005F6721">
        <w:rPr>
          <w:rFonts w:ascii="Times New Roman" w:eastAsia="Times New Roman" w:hAnsi="Times New Roman" w:cs="Tahoma"/>
          <w:kern w:val="1"/>
          <w:sz w:val="28"/>
          <w:szCs w:val="28"/>
          <w:lang w:eastAsia="fa-IR" w:bidi="fa-IR"/>
        </w:rPr>
        <w:t xml:space="preserve"> Погодные условия для осеннего сева озимых культур под урожай следующего года так же  складываются неблагоприятно. По данным мониторинга в ноябре месяце  всходы озимых культур получены на площади 40 тыс. га, что составляет 40 %  посевной площади.</w:t>
      </w:r>
    </w:p>
    <w:p w:rsidR="005F6721" w:rsidRPr="005F6721" w:rsidRDefault="005F6721" w:rsidP="005F6721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</w:pPr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ab/>
        <w:t>В текущем году п</w:t>
      </w:r>
      <w:r w:rsidRPr="005F6721">
        <w:rPr>
          <w:rFonts w:ascii="Times New Roman" w:eastAsia="Times New Roman" w:hAnsi="Times New Roman" w:cs="Tahoma"/>
          <w:kern w:val="3"/>
          <w:sz w:val="28"/>
          <w:szCs w:val="28"/>
          <w:shd w:val="clear" w:color="auto" w:fill="FFFFFF"/>
          <w:lang w:eastAsia="ja-JP" w:bidi="fa-IR"/>
        </w:rPr>
        <w:t>о программе «Развитие мелиорации земель сельскохозяйственного назначения на 2014-2020 гг.» в 2020 г. проведено техническое перевооружение мелиоративных систем на площади 18 га. Установлено капельное орошение в ООО «Плоды Приазовья» на многолетних насаждениях</w:t>
      </w:r>
      <w:r w:rsidRPr="005F6721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. </w:t>
      </w:r>
    </w:p>
    <w:p w:rsidR="005F6721" w:rsidRPr="005F6721" w:rsidRDefault="005F6721" w:rsidP="005F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21">
        <w:rPr>
          <w:rFonts w:ascii="Calibri" w:eastAsia="Times New Roman" w:hAnsi="Calibri" w:cs="Times New Roman"/>
          <w:sz w:val="28"/>
          <w:szCs w:val="28"/>
        </w:rPr>
        <w:tab/>
      </w:r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В отрасли животноводства   за  9 месяцев 2020 года производство продукции по сравнению с 2019 годом составило:  молока - 98,5%, (36863 тонны); мяса - 102,1% (10946 тонн); яйца -85,7% (49828 тыс. </w:t>
      </w:r>
      <w:proofErr w:type="spellStart"/>
      <w:proofErr w:type="gramStart"/>
      <w:r w:rsidRPr="005F672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:rsidR="005F6721" w:rsidRPr="005F6721" w:rsidRDefault="005F6721" w:rsidP="005F67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Выходное поголовье крупного рогатого скота составляет 17,3 тыс. голов,  94,2 % к уровню 2019 года, в том числе, коров - 8,9 тыс. голов  94,7% к предыдущему году. Пополнение  выходного поголовья скота  планируется на за счет увеличения поголовья </w:t>
      </w:r>
      <w:r w:rsidR="00CB5E96">
        <w:rPr>
          <w:rFonts w:ascii="Times New Roman" w:eastAsia="Times New Roman" w:hAnsi="Times New Roman" w:cs="Times New Roman"/>
          <w:sz w:val="28"/>
          <w:szCs w:val="28"/>
        </w:rPr>
        <w:t xml:space="preserve">скота </w:t>
      </w:r>
      <w:r w:rsidRPr="005F6721">
        <w:rPr>
          <w:rFonts w:ascii="Times New Roman" w:eastAsia="Times New Roman" w:hAnsi="Times New Roman" w:cs="Times New Roman"/>
          <w:sz w:val="28"/>
          <w:szCs w:val="28"/>
        </w:rPr>
        <w:t>в крестьянских фермерских хозяйствах,  увеличение поголовья птицы за счет приобретения СПК «Победа»  90 тыс. гол</w:t>
      </w:r>
      <w:proofErr w:type="gramStart"/>
      <w:r w:rsidRPr="005F672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672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5F6721">
        <w:rPr>
          <w:rFonts w:ascii="Times New Roman" w:eastAsia="Times New Roman" w:hAnsi="Times New Roman" w:cs="Times New Roman"/>
          <w:sz w:val="28"/>
          <w:szCs w:val="28"/>
        </w:rPr>
        <w:t>олодняка кур яичного направления.</w:t>
      </w:r>
    </w:p>
    <w:p w:rsidR="005F6721" w:rsidRPr="005F6721" w:rsidRDefault="005F6721" w:rsidP="005F67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21">
        <w:rPr>
          <w:rFonts w:ascii="Times New Roman" w:eastAsia="Times New Roman" w:hAnsi="Times New Roman" w:cs="Times New Roman"/>
          <w:sz w:val="28"/>
          <w:szCs w:val="28"/>
        </w:rPr>
        <w:t>В текущем году хозяйствами приобретено 49 единиц сельскохозяйственной техники, в том числе, 13 комбайнов, 28 тракторов.</w:t>
      </w:r>
    </w:p>
    <w:p w:rsidR="005F6721" w:rsidRPr="005F6721" w:rsidRDefault="005F6721" w:rsidP="005F67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6721">
        <w:rPr>
          <w:rFonts w:ascii="Times New Roman" w:eastAsia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 в  2020 года уже воспользовались мерами государственной поддержки в сумме 26 </w:t>
      </w:r>
      <w:proofErr w:type="spellStart"/>
      <w:r w:rsidRPr="005F6721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5F6721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5F6721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5F67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6721" w:rsidRPr="005F6721" w:rsidRDefault="005F6721" w:rsidP="005F67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721">
        <w:rPr>
          <w:rFonts w:ascii="Times New Roman" w:eastAsia="Times New Roman" w:hAnsi="Times New Roman" w:cs="Times New Roman"/>
          <w:sz w:val="28"/>
          <w:szCs w:val="28"/>
        </w:rPr>
        <w:t xml:space="preserve">В сельском хозяйстве для создания эффективного производства планируется на базе применения высокотехнологичного комплекса агротехнических мероприятий, использования </w:t>
      </w:r>
      <w:r w:rsidR="00150DC0">
        <w:rPr>
          <w:rFonts w:ascii="Times New Roman" w:eastAsia="Times New Roman" w:hAnsi="Times New Roman" w:cs="Times New Roman"/>
          <w:sz w:val="28"/>
          <w:szCs w:val="28"/>
        </w:rPr>
        <w:t xml:space="preserve">новых </w:t>
      </w:r>
      <w:r w:rsidRPr="005F6721">
        <w:rPr>
          <w:rFonts w:ascii="Times New Roman" w:eastAsia="Times New Roman" w:hAnsi="Times New Roman" w:cs="Times New Roman"/>
          <w:sz w:val="28"/>
          <w:szCs w:val="28"/>
        </w:rPr>
        <w:t>продуктивных сортов  при выращивании сельскохозяйственных культур достигнуть  урожайности зерна свыше 50 ц/га.</w:t>
      </w:r>
    </w:p>
    <w:p w:rsidR="001F48FC" w:rsidRPr="005F6721" w:rsidRDefault="005F6721" w:rsidP="005F6721">
      <w:pPr>
        <w:suppressAutoHyphens/>
        <w:spacing w:after="0" w:line="200" w:lineRule="atLeast"/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  <w:r w:rsidRPr="005F6721">
        <w:rPr>
          <w:rFonts w:ascii="Times New Roman" w:eastAsia="Times New Roman" w:hAnsi="Times New Roman" w:cs="Times New Roman"/>
          <w:sz w:val="28"/>
          <w:szCs w:val="28"/>
        </w:rPr>
        <w:t>В садоводстве активно внедрять</w:t>
      </w:r>
      <w:r w:rsidRPr="005F67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закладку садов по интенсивной технологии, применять капельное орошение, которое позволит повысить</w:t>
      </w:r>
      <w:r w:rsidR="005416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урожайность и качество плодов, а также</w:t>
      </w:r>
      <w:r w:rsidRPr="005F67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существенно увеличить выход товарной продукции.</w:t>
      </w:r>
    </w:p>
    <w:p w:rsidR="000576D9" w:rsidRDefault="00B87184" w:rsidP="00FC54C8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0F73F3" w:rsidRPr="00F70866">
        <w:rPr>
          <w:b/>
          <w:sz w:val="28"/>
          <w:szCs w:val="28"/>
        </w:rPr>
        <w:t xml:space="preserve"> </w:t>
      </w:r>
    </w:p>
    <w:p w:rsidR="00E046C8" w:rsidRPr="00F70866" w:rsidRDefault="00E046C8" w:rsidP="00FC54C8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 w:rsidRPr="00F70866">
        <w:rPr>
          <w:b/>
          <w:sz w:val="28"/>
          <w:szCs w:val="28"/>
        </w:rPr>
        <w:t>Промышленность</w:t>
      </w:r>
    </w:p>
    <w:p w:rsidR="00E046C8" w:rsidRPr="00F70866" w:rsidRDefault="000F73F3" w:rsidP="00FC54C8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03949">
        <w:rPr>
          <w:sz w:val="28"/>
          <w:szCs w:val="28"/>
        </w:rPr>
        <w:t xml:space="preserve">        </w:t>
      </w:r>
      <w:r w:rsidR="00E046C8" w:rsidRPr="00C03949">
        <w:rPr>
          <w:sz w:val="28"/>
          <w:szCs w:val="28"/>
        </w:rPr>
        <w:t xml:space="preserve">Индекс промышленного производства  за </w:t>
      </w:r>
      <w:r w:rsidR="009C348C">
        <w:rPr>
          <w:sz w:val="28"/>
          <w:szCs w:val="28"/>
        </w:rPr>
        <w:t>отчетный период</w:t>
      </w:r>
      <w:r w:rsidR="00996AAF" w:rsidRPr="00C03949">
        <w:rPr>
          <w:sz w:val="28"/>
          <w:szCs w:val="28"/>
        </w:rPr>
        <w:t xml:space="preserve"> 20</w:t>
      </w:r>
      <w:r w:rsidR="009C348C">
        <w:rPr>
          <w:sz w:val="28"/>
          <w:szCs w:val="28"/>
        </w:rPr>
        <w:t>20</w:t>
      </w:r>
      <w:r w:rsidR="00996AAF" w:rsidRPr="00C03949">
        <w:rPr>
          <w:sz w:val="28"/>
          <w:szCs w:val="28"/>
        </w:rPr>
        <w:t xml:space="preserve"> года </w:t>
      </w:r>
      <w:r w:rsidR="001E20C3">
        <w:rPr>
          <w:sz w:val="28"/>
          <w:szCs w:val="28"/>
        </w:rPr>
        <w:t xml:space="preserve">снизился и </w:t>
      </w:r>
      <w:r w:rsidR="00E046C8" w:rsidRPr="00C03949">
        <w:rPr>
          <w:sz w:val="28"/>
          <w:szCs w:val="28"/>
        </w:rPr>
        <w:t>составил</w:t>
      </w:r>
      <w:r w:rsidR="009C348C">
        <w:rPr>
          <w:sz w:val="28"/>
          <w:szCs w:val="28"/>
        </w:rPr>
        <w:t xml:space="preserve"> 87</w:t>
      </w:r>
      <w:r w:rsidR="00E046C8" w:rsidRPr="00C03949">
        <w:rPr>
          <w:sz w:val="28"/>
          <w:szCs w:val="28"/>
        </w:rPr>
        <w:t>%.</w:t>
      </w:r>
      <w:r w:rsidR="009C348C">
        <w:rPr>
          <w:sz w:val="28"/>
          <w:szCs w:val="28"/>
        </w:rPr>
        <w:t xml:space="preserve"> </w:t>
      </w:r>
      <w:r w:rsidR="00E046C8" w:rsidRPr="00F70866">
        <w:rPr>
          <w:sz w:val="28"/>
          <w:szCs w:val="28"/>
        </w:rPr>
        <w:t xml:space="preserve">Темпы роста объема отгруженных товаров,  выполненных работ и услуг </w:t>
      </w:r>
      <w:r w:rsidR="009C348C">
        <w:rPr>
          <w:sz w:val="28"/>
          <w:szCs w:val="28"/>
        </w:rPr>
        <w:t xml:space="preserve">собственными силами </w:t>
      </w:r>
      <w:r w:rsidR="00E046C8" w:rsidRPr="00F70866">
        <w:rPr>
          <w:sz w:val="28"/>
          <w:szCs w:val="28"/>
        </w:rPr>
        <w:t xml:space="preserve">по крупным и средним </w:t>
      </w:r>
      <w:r w:rsidR="00996AAF" w:rsidRPr="00F70866">
        <w:rPr>
          <w:sz w:val="28"/>
          <w:szCs w:val="28"/>
        </w:rPr>
        <w:t>предприятиям</w:t>
      </w:r>
      <w:r w:rsidR="009C348C">
        <w:rPr>
          <w:sz w:val="28"/>
          <w:szCs w:val="28"/>
        </w:rPr>
        <w:t xml:space="preserve"> по видам деятельности составил</w:t>
      </w:r>
      <w:r w:rsidR="00C705A0">
        <w:rPr>
          <w:sz w:val="28"/>
          <w:szCs w:val="28"/>
        </w:rPr>
        <w:t>и</w:t>
      </w:r>
      <w:r w:rsidR="00E046C8" w:rsidRPr="00F70866">
        <w:rPr>
          <w:sz w:val="28"/>
          <w:szCs w:val="28"/>
        </w:rPr>
        <w:t>:</w:t>
      </w:r>
    </w:p>
    <w:p w:rsidR="00E046C8" w:rsidRPr="00F70866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- добыча полезных ископаемых  - </w:t>
      </w:r>
      <w:r w:rsidR="009C348C">
        <w:rPr>
          <w:rFonts w:ascii="Times New Roman" w:hAnsi="Times New Roman" w:cs="Times New Roman"/>
          <w:sz w:val="28"/>
          <w:szCs w:val="28"/>
        </w:rPr>
        <w:t>112,3</w:t>
      </w:r>
      <w:r w:rsidRPr="00F70866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E046C8" w:rsidRPr="00F70866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- обрабатывающие производства   -  </w:t>
      </w:r>
      <w:r w:rsidR="009C348C">
        <w:rPr>
          <w:rFonts w:ascii="Times New Roman" w:hAnsi="Times New Roman" w:cs="Times New Roman"/>
          <w:sz w:val="28"/>
          <w:szCs w:val="28"/>
        </w:rPr>
        <w:t>81</w:t>
      </w:r>
      <w:r w:rsidRPr="00F70866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9C348C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- обеспечение электроэнергией, газом и паром; </w:t>
      </w:r>
      <w:r w:rsidR="009C3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6C8" w:rsidRPr="009C348C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lastRenderedPageBreak/>
        <w:t xml:space="preserve">кондиционирование воздуха -  </w:t>
      </w:r>
      <w:r w:rsidR="009C348C">
        <w:rPr>
          <w:rFonts w:ascii="Times New Roman" w:hAnsi="Times New Roman" w:cs="Times New Roman"/>
          <w:sz w:val="28"/>
          <w:szCs w:val="28"/>
        </w:rPr>
        <w:t>97,5</w:t>
      </w:r>
      <w:r w:rsidRPr="00F70866">
        <w:rPr>
          <w:rFonts w:ascii="Times New Roman" w:hAnsi="Times New Roman" w:cs="Times New Roman"/>
          <w:sz w:val="28"/>
          <w:szCs w:val="28"/>
        </w:rPr>
        <w:t xml:space="preserve"> % </w:t>
      </w:r>
      <w:r w:rsidRPr="00F70866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</w:p>
    <w:p w:rsidR="00E046C8" w:rsidRPr="00F70866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 -  водоснабжение, водоотведение, организация сбора </w:t>
      </w:r>
    </w:p>
    <w:p w:rsidR="00E046C8" w:rsidRPr="00F70866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и утилизации отходов, деятельность по ликвидации загрязнений   -   </w:t>
      </w:r>
      <w:r w:rsidR="00F25C4F">
        <w:rPr>
          <w:rFonts w:ascii="Times New Roman" w:hAnsi="Times New Roman" w:cs="Times New Roman"/>
          <w:sz w:val="28"/>
          <w:szCs w:val="28"/>
        </w:rPr>
        <w:t>1</w:t>
      </w:r>
      <w:r w:rsidR="009C348C">
        <w:rPr>
          <w:rFonts w:ascii="Times New Roman" w:hAnsi="Times New Roman" w:cs="Times New Roman"/>
          <w:sz w:val="28"/>
          <w:szCs w:val="28"/>
        </w:rPr>
        <w:t>03,4</w:t>
      </w:r>
      <w:r w:rsidRPr="00F70866">
        <w:rPr>
          <w:rFonts w:ascii="Times New Roman" w:hAnsi="Times New Roman" w:cs="Times New Roman"/>
          <w:sz w:val="28"/>
          <w:szCs w:val="28"/>
        </w:rPr>
        <w:t>%.</w:t>
      </w:r>
    </w:p>
    <w:p w:rsidR="00E046C8" w:rsidRPr="00F70866" w:rsidRDefault="00CC25C4" w:rsidP="00FC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86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C348C">
        <w:rPr>
          <w:rFonts w:ascii="Times New Roman" w:eastAsia="Times New Roman" w:hAnsi="Times New Roman" w:cs="Times New Roman"/>
          <w:sz w:val="28"/>
          <w:szCs w:val="28"/>
        </w:rPr>
        <w:t>Безусловно, пандемия</w:t>
      </w:r>
      <w:r w:rsidR="004C7D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7D96">
        <w:rPr>
          <w:rFonts w:ascii="Times New Roman" w:eastAsia="Times New Roman" w:hAnsi="Times New Roman" w:cs="Times New Roman"/>
          <w:sz w:val="28"/>
          <w:szCs w:val="28"/>
        </w:rPr>
        <w:t>коронавируса</w:t>
      </w:r>
      <w:proofErr w:type="spellEnd"/>
      <w:r w:rsidR="009C348C">
        <w:rPr>
          <w:rFonts w:ascii="Times New Roman" w:eastAsia="Times New Roman" w:hAnsi="Times New Roman" w:cs="Times New Roman"/>
          <w:sz w:val="28"/>
          <w:szCs w:val="28"/>
        </w:rPr>
        <w:t xml:space="preserve"> оказала отрицательное влияние на экономику района в целом и</w:t>
      </w:r>
      <w:r w:rsidR="008A5EE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4C7D96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 w:rsidR="008A5EE1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4C7D96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C3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6C8" w:rsidRPr="00F70866">
        <w:rPr>
          <w:rFonts w:ascii="Times New Roman" w:hAnsi="Times New Roman" w:cs="Times New Roman"/>
          <w:sz w:val="28"/>
          <w:szCs w:val="28"/>
        </w:rPr>
        <w:t xml:space="preserve">промышленных предприятий </w:t>
      </w:r>
      <w:r w:rsidR="008A5EE1">
        <w:rPr>
          <w:rFonts w:ascii="Times New Roman" w:hAnsi="Times New Roman" w:cs="Times New Roman"/>
          <w:sz w:val="28"/>
          <w:szCs w:val="28"/>
        </w:rPr>
        <w:t>в частности. Д</w:t>
      </w:r>
      <w:r w:rsidR="00E046C8" w:rsidRPr="00F70866">
        <w:rPr>
          <w:rFonts w:ascii="Times New Roman" w:hAnsi="Times New Roman" w:cs="Times New Roman"/>
          <w:sz w:val="28"/>
          <w:szCs w:val="28"/>
        </w:rPr>
        <w:t>инамик</w:t>
      </w:r>
      <w:r w:rsidR="008A5EE1">
        <w:rPr>
          <w:rFonts w:ascii="Times New Roman" w:hAnsi="Times New Roman" w:cs="Times New Roman"/>
          <w:sz w:val="28"/>
          <w:szCs w:val="28"/>
        </w:rPr>
        <w:t xml:space="preserve">а </w:t>
      </w:r>
      <w:r w:rsidR="00E046C8" w:rsidRPr="00F70866">
        <w:rPr>
          <w:rFonts w:ascii="Times New Roman" w:hAnsi="Times New Roman" w:cs="Times New Roman"/>
          <w:sz w:val="28"/>
          <w:szCs w:val="28"/>
        </w:rPr>
        <w:t xml:space="preserve"> производственных и стоимостных показателей</w:t>
      </w:r>
      <w:r w:rsidR="008A5EE1">
        <w:rPr>
          <w:rFonts w:ascii="Times New Roman" w:hAnsi="Times New Roman" w:cs="Times New Roman"/>
          <w:sz w:val="28"/>
          <w:szCs w:val="28"/>
        </w:rPr>
        <w:t xml:space="preserve"> характеризуется </w:t>
      </w:r>
      <w:r w:rsidR="00BF4A1C">
        <w:rPr>
          <w:rFonts w:ascii="Times New Roman" w:hAnsi="Times New Roman" w:cs="Times New Roman"/>
          <w:sz w:val="28"/>
          <w:szCs w:val="28"/>
        </w:rPr>
        <w:t>снижением производства кормов для животных 92,9%, воды питьевой, в т. ч. газированной 83,6%,  напитков безалкогольных 90,5%</w:t>
      </w:r>
      <w:r w:rsidR="00E046C8" w:rsidRPr="00F70866">
        <w:rPr>
          <w:rFonts w:ascii="Times New Roman" w:hAnsi="Times New Roman" w:cs="Times New Roman"/>
          <w:sz w:val="28"/>
          <w:szCs w:val="28"/>
        </w:rPr>
        <w:t>.</w:t>
      </w:r>
      <w:r w:rsidR="00BF4A1C">
        <w:rPr>
          <w:rFonts w:ascii="Times New Roman" w:hAnsi="Times New Roman" w:cs="Times New Roman"/>
          <w:sz w:val="28"/>
          <w:szCs w:val="28"/>
        </w:rPr>
        <w:t xml:space="preserve"> </w:t>
      </w:r>
      <w:r w:rsidR="00E046C8" w:rsidRPr="00F70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06A" w:rsidRDefault="00E046C8" w:rsidP="00FC54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866">
        <w:rPr>
          <w:rFonts w:ascii="Times New Roman" w:hAnsi="Times New Roman" w:cs="Times New Roman"/>
          <w:sz w:val="28"/>
          <w:szCs w:val="28"/>
        </w:rPr>
        <w:t xml:space="preserve">        </w:t>
      </w:r>
      <w:r w:rsidR="00A961D1">
        <w:rPr>
          <w:rFonts w:ascii="Times New Roman" w:hAnsi="Times New Roman" w:cs="Times New Roman"/>
          <w:sz w:val="28"/>
          <w:szCs w:val="28"/>
        </w:rPr>
        <w:t>Рост</w:t>
      </w:r>
      <w:r w:rsidR="00E91B00" w:rsidRPr="00F70866">
        <w:rPr>
          <w:rFonts w:ascii="Times New Roman" w:hAnsi="Times New Roman" w:cs="Times New Roman"/>
          <w:sz w:val="28"/>
          <w:szCs w:val="28"/>
        </w:rPr>
        <w:t xml:space="preserve"> темпов производства и отгрузки произведенной продукции наблюдается по </w:t>
      </w:r>
      <w:r w:rsidR="00996AAF" w:rsidRPr="00F70866">
        <w:rPr>
          <w:rFonts w:ascii="Times New Roman" w:hAnsi="Times New Roman" w:cs="Times New Roman"/>
          <w:sz w:val="28"/>
          <w:szCs w:val="28"/>
        </w:rPr>
        <w:t xml:space="preserve">производству </w:t>
      </w:r>
      <w:r w:rsidRPr="00F70866">
        <w:rPr>
          <w:rFonts w:ascii="Times New Roman" w:hAnsi="Times New Roman" w:cs="Times New Roman"/>
          <w:sz w:val="28"/>
          <w:szCs w:val="28"/>
        </w:rPr>
        <w:t>технических газов ООО «Эйр Продактс газ</w:t>
      </w:r>
      <w:r w:rsidR="00BF4A1C">
        <w:rPr>
          <w:rFonts w:ascii="Times New Roman" w:hAnsi="Times New Roman" w:cs="Times New Roman"/>
          <w:sz w:val="28"/>
          <w:szCs w:val="28"/>
        </w:rPr>
        <w:t xml:space="preserve">»: аргон – 182,6%, азот – 119,5%, кислород – 186,8%; </w:t>
      </w:r>
      <w:r w:rsidR="00E91B00" w:rsidRPr="00F708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4A1C">
        <w:rPr>
          <w:rFonts w:ascii="Times New Roman" w:hAnsi="Times New Roman" w:cs="Times New Roman"/>
          <w:bCs/>
          <w:sz w:val="28"/>
          <w:szCs w:val="28"/>
        </w:rPr>
        <w:t>по добыче природного газа</w:t>
      </w:r>
      <w:r w:rsidR="00C705A0" w:rsidRPr="00C705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05A0" w:rsidRPr="001E20C3">
        <w:rPr>
          <w:rFonts w:ascii="Times New Roman" w:hAnsi="Times New Roman" w:cs="Times New Roman"/>
          <w:bCs/>
          <w:sz w:val="28"/>
          <w:szCs w:val="28"/>
        </w:rPr>
        <w:t>Г</w:t>
      </w:r>
      <w:r w:rsidR="00C705A0">
        <w:rPr>
          <w:rFonts w:ascii="Times New Roman" w:hAnsi="Times New Roman" w:cs="Times New Roman"/>
          <w:bCs/>
          <w:sz w:val="28"/>
          <w:szCs w:val="28"/>
        </w:rPr>
        <w:t>азопромысловое управление</w:t>
      </w:r>
      <w:r w:rsidR="00C705A0" w:rsidRPr="00BF4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05A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C705A0">
        <w:rPr>
          <w:rFonts w:ascii="Times New Roman" w:hAnsi="Times New Roman" w:cs="Times New Roman"/>
          <w:bCs/>
          <w:sz w:val="28"/>
          <w:szCs w:val="28"/>
        </w:rPr>
        <w:t>Каневское</w:t>
      </w:r>
      <w:proofErr w:type="spellEnd"/>
      <w:r w:rsidR="00C705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F4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F1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F4A1C">
        <w:rPr>
          <w:rFonts w:ascii="Times New Roman" w:hAnsi="Times New Roman" w:cs="Times New Roman"/>
          <w:bCs/>
          <w:sz w:val="28"/>
          <w:szCs w:val="28"/>
        </w:rPr>
        <w:t>103,5%.</w:t>
      </w:r>
      <w:r w:rsidR="00E91B00" w:rsidRPr="00BF4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1B00" w:rsidRPr="00F7086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D1DCB" w:rsidRPr="001E20C3" w:rsidRDefault="00E3606A" w:rsidP="00FC54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E91B00" w:rsidRPr="00F708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>а базе промышл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енной площадки 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20C3">
        <w:rPr>
          <w:rFonts w:ascii="Times New Roman" w:eastAsia="Times New Roman" w:hAnsi="Times New Roman" w:cs="Times New Roman"/>
          <w:sz w:val="28"/>
          <w:szCs w:val="28"/>
        </w:rPr>
        <w:t xml:space="preserve">бывшего 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1E20C3">
        <w:rPr>
          <w:rFonts w:ascii="Times New Roman" w:eastAsia="Times New Roman" w:hAnsi="Times New Roman" w:cs="Times New Roman"/>
          <w:sz w:val="28"/>
          <w:szCs w:val="28"/>
        </w:rPr>
        <w:t>стовского лакокрасочного завода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ведет </w:t>
      </w:r>
      <w:r w:rsidR="00C705A0">
        <w:rPr>
          <w:rFonts w:ascii="Times New Roman" w:eastAsia="Times New Roman" w:hAnsi="Times New Roman" w:cs="Times New Roman"/>
          <w:sz w:val="28"/>
          <w:szCs w:val="28"/>
        </w:rPr>
        <w:t>реконструкцию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производств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«О3-Коутингс»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 xml:space="preserve">. Намечается   вложить в модернизацию завода более 100  </w:t>
      </w:r>
      <w:proofErr w:type="spellStart"/>
      <w:r w:rsidRPr="00E3606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E3606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3606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3606A">
        <w:rPr>
          <w:rFonts w:ascii="Times New Roman" w:eastAsia="Times New Roman" w:hAnsi="Times New Roman" w:cs="Times New Roman"/>
          <w:sz w:val="28"/>
          <w:szCs w:val="28"/>
        </w:rPr>
        <w:t xml:space="preserve">.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начать </w:t>
      </w:r>
      <w:r w:rsidRPr="00E3606A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декоративно-защитных лакокрасочных материалов для фасадных и интерьерных работ</w:t>
      </w:r>
      <w:r w:rsidRPr="001E20C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E91B00" w:rsidRPr="001E20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20C3">
        <w:rPr>
          <w:rFonts w:ascii="Times New Roman" w:hAnsi="Times New Roman" w:cs="Times New Roman"/>
          <w:bCs/>
          <w:sz w:val="28"/>
          <w:szCs w:val="28"/>
        </w:rPr>
        <w:t xml:space="preserve">В 1 квартале 2021 года </w:t>
      </w:r>
      <w:r w:rsidR="00C705A0">
        <w:rPr>
          <w:rFonts w:ascii="Times New Roman" w:hAnsi="Times New Roman" w:cs="Times New Roman"/>
          <w:bCs/>
          <w:sz w:val="28"/>
          <w:szCs w:val="28"/>
        </w:rPr>
        <w:t xml:space="preserve">предприятие </w:t>
      </w:r>
      <w:r w:rsidRPr="001E20C3">
        <w:rPr>
          <w:rFonts w:ascii="Times New Roman" w:hAnsi="Times New Roman" w:cs="Times New Roman"/>
          <w:bCs/>
          <w:sz w:val="28"/>
          <w:szCs w:val="28"/>
        </w:rPr>
        <w:t xml:space="preserve">планирует </w:t>
      </w:r>
      <w:r w:rsidR="001E20C3">
        <w:rPr>
          <w:rFonts w:ascii="Times New Roman" w:hAnsi="Times New Roman" w:cs="Times New Roman"/>
          <w:bCs/>
          <w:sz w:val="28"/>
          <w:szCs w:val="28"/>
        </w:rPr>
        <w:t>начать выпуск продукции</w:t>
      </w:r>
      <w:r w:rsidRPr="001E20C3">
        <w:rPr>
          <w:rFonts w:ascii="Times New Roman" w:hAnsi="Times New Roman" w:cs="Times New Roman"/>
          <w:bCs/>
          <w:sz w:val="28"/>
          <w:szCs w:val="28"/>
        </w:rPr>
        <w:t>. В настоящее время</w:t>
      </w:r>
      <w:r w:rsidR="00E91B00" w:rsidRPr="001E20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05A0">
        <w:rPr>
          <w:rFonts w:ascii="Times New Roman" w:hAnsi="Times New Roman" w:cs="Times New Roman"/>
          <w:bCs/>
          <w:sz w:val="28"/>
          <w:szCs w:val="28"/>
        </w:rPr>
        <w:t>осуществляется выпуск дезинфицирующих сре</w:t>
      </w:r>
      <w:proofErr w:type="gramStart"/>
      <w:r w:rsidR="00C705A0">
        <w:rPr>
          <w:rFonts w:ascii="Times New Roman" w:hAnsi="Times New Roman" w:cs="Times New Roman"/>
          <w:bCs/>
          <w:sz w:val="28"/>
          <w:szCs w:val="28"/>
        </w:rPr>
        <w:t>дств</w:t>
      </w:r>
      <w:r w:rsidR="00A13547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proofErr w:type="gramEnd"/>
      <w:r w:rsidR="00A13547">
        <w:rPr>
          <w:rFonts w:ascii="Times New Roman" w:hAnsi="Times New Roman" w:cs="Times New Roman"/>
          <w:bCs/>
          <w:sz w:val="28"/>
          <w:szCs w:val="28"/>
        </w:rPr>
        <w:t>оответствии с разработанными  стандартами качества.</w:t>
      </w:r>
      <w:r w:rsidR="00E91B00" w:rsidRPr="001E20C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3606A" w:rsidRPr="001E20C3" w:rsidRDefault="00495EAA" w:rsidP="00FC54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C3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191354" w:rsidRPr="001E20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46C8" w:rsidRPr="00F70866" w:rsidRDefault="00495EAA" w:rsidP="00FC54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8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46C8" w:rsidRPr="00F70866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1C08B8" w:rsidRPr="00F70866" w:rsidRDefault="000A0D5E" w:rsidP="00FC54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C08B8"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>нде</w:t>
      </w:r>
      <w:r w:rsidR="000121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кс физического объема  </w:t>
      </w:r>
      <w:r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>инвестиций в основной капитал за счет всех источников финансирования</w:t>
      </w:r>
      <w:r w:rsidR="000121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уровню пр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едыдущего </w:t>
      </w:r>
      <w:r w:rsidR="000121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 </w:t>
      </w:r>
      <w:r w:rsidR="00012135">
        <w:rPr>
          <w:rFonts w:ascii="Times New Roman" w:eastAsia="Times New Roman" w:hAnsi="Times New Roman" w:cs="Times New Roman"/>
          <w:sz w:val="28"/>
          <w:szCs w:val="28"/>
          <w:lang w:eastAsia="ar-SA"/>
        </w:rPr>
        <w:t>124,2</w:t>
      </w:r>
      <w:r w:rsidR="001C08B8"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%</w:t>
      </w:r>
      <w:r w:rsidR="0001213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C08B8"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C08B8" w:rsidRPr="00F70866" w:rsidRDefault="001C08B8" w:rsidP="00FC54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Перспективы увеличения объема инвестиций в основной капитал в Азовском районе ожидаются в ходе реализации инвестиционных проектов        входящих в 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«100 Г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убернаторских инвестиционных проектов Ростовской области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012135" w:rsidRDefault="001C08B8" w:rsidP="00FC54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настоящее время в активной фазе реализации </w:t>
      </w:r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грандиозный </w:t>
      </w:r>
      <w:proofErr w:type="spellStart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инвестпроект</w:t>
      </w:r>
      <w:proofErr w:type="spellEnd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F6F24" w:rsidRPr="008A7C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строительству</w:t>
      </w:r>
      <w:r w:rsidRPr="008A7C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8A7C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ветропарка</w:t>
      </w:r>
      <w:proofErr w:type="spellEnd"/>
      <w:r w:rsidRPr="008A7C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«Азовская ВЭС»</w:t>
      </w:r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мощностью 90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МВт </w:t>
      </w:r>
      <w:r w:rsidR="00C705A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осуществляет 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</w:t>
      </w:r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пания</w:t>
      </w:r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ООО «</w:t>
      </w:r>
      <w:proofErr w:type="spellStart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Энел</w:t>
      </w:r>
      <w:proofErr w:type="spellEnd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Рус </w:t>
      </w:r>
      <w:proofErr w:type="spellStart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Винд</w:t>
      </w:r>
      <w:proofErr w:type="spellEnd"/>
      <w:r w:rsidR="00AF6F24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Азов».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Объем инвестиций в проект 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планируется в размере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11 млрд. руб. </w:t>
      </w:r>
      <w:r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Освоено с начала реализации проекта </w:t>
      </w:r>
      <w:r w:rsidR="000A0D5E">
        <w:rPr>
          <w:rFonts w:ascii="Times New Roman" w:eastAsia="Times New Roman" w:hAnsi="Times New Roman" w:cs="Times New Roman"/>
          <w:sz w:val="28"/>
          <w:szCs w:val="28"/>
          <w:lang w:eastAsia="ar-SA"/>
        </w:rPr>
        <w:t>8,6</w:t>
      </w:r>
      <w:r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млрд. руб. 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Ввод в эксплуатацию </w:t>
      </w:r>
      <w:proofErr w:type="spellStart"/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ветроэлектростанции</w:t>
      </w:r>
      <w:proofErr w:type="spellEnd"/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поставка электроэнергии на оптовый рынок намечена </w:t>
      </w:r>
      <w:proofErr w:type="gramStart"/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</w:t>
      </w:r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конец</w:t>
      </w:r>
      <w:proofErr w:type="gramEnd"/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</w:t>
      </w:r>
      <w:r w:rsidR="000121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F911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1C08B8" w:rsidRDefault="00AF6F24" w:rsidP="00FC54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1C08B8" w:rsidRPr="008A7C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ООО «Азовский Морской Терминал»</w:t>
      </w:r>
      <w:r w:rsidR="001C08B8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F44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ведет строительство</w:t>
      </w:r>
      <w:r w:rsidR="001C08B8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транспортно-логистического терминала по обработке и перевалке  сельскохозяйственной продукции на территории промышл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енной зоны. Стоимость проекта  2,6</w:t>
      </w:r>
      <w:r w:rsidR="001C08B8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млрд. руб.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освоено 127 </w:t>
      </w:r>
      <w:proofErr w:type="spellStart"/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млн</w:t>
      </w:r>
      <w:proofErr w:type="gramStart"/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.р</w:t>
      </w:r>
      <w:proofErr w:type="gramEnd"/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уб</w:t>
      </w:r>
      <w:proofErr w:type="spellEnd"/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8B4BC9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F44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ходе реализации проекта п</w:t>
      </w:r>
      <w:r w:rsidR="001C08B8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редполагает создание 200 рабочих мест. Ввод в эксплуатацию намечен на 202</w:t>
      </w:r>
      <w:r w:rsidR="000A0D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="001C08B8" w:rsidRPr="00F708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год. </w:t>
      </w:r>
    </w:p>
    <w:p w:rsidR="00907851" w:rsidRPr="00907851" w:rsidRDefault="00907851" w:rsidP="00FC54C8">
      <w:pPr>
        <w:pStyle w:val="a4"/>
        <w:ind w:left="0"/>
        <w:jc w:val="both"/>
      </w:pPr>
      <w:r>
        <w:rPr>
          <w:color w:val="000000"/>
          <w:szCs w:val="28"/>
        </w:rPr>
        <w:t>- н</w:t>
      </w:r>
      <w:r w:rsidRPr="00907851">
        <w:rPr>
          <w:szCs w:val="28"/>
        </w:rPr>
        <w:t xml:space="preserve">а территории портово-промышленной  зоны </w:t>
      </w:r>
      <w:proofErr w:type="spellStart"/>
      <w:r w:rsidRPr="00907851">
        <w:rPr>
          <w:szCs w:val="28"/>
        </w:rPr>
        <w:t>Кагальницкого</w:t>
      </w:r>
      <w:proofErr w:type="spellEnd"/>
      <w:r w:rsidRPr="00907851">
        <w:rPr>
          <w:szCs w:val="28"/>
        </w:rPr>
        <w:t xml:space="preserve"> сельского поселения планируется реал</w:t>
      </w:r>
      <w:r w:rsidR="00C705A0">
        <w:rPr>
          <w:szCs w:val="28"/>
        </w:rPr>
        <w:t xml:space="preserve">изация инвестиционного проекта </w:t>
      </w:r>
      <w:r w:rsidRPr="00907851">
        <w:rPr>
          <w:szCs w:val="28"/>
        </w:rPr>
        <w:t>строительства завода по производству льняного масл</w:t>
      </w:r>
      <w:proofErr w:type="gramStart"/>
      <w:r w:rsidRPr="00907851">
        <w:rPr>
          <w:szCs w:val="28"/>
        </w:rPr>
        <w:t>а  ООО</w:t>
      </w:r>
      <w:proofErr w:type="gramEnd"/>
      <w:r w:rsidRPr="00907851">
        <w:rPr>
          <w:szCs w:val="28"/>
        </w:rPr>
        <w:t xml:space="preserve"> «АСВА</w:t>
      </w:r>
      <w:r>
        <w:rPr>
          <w:szCs w:val="28"/>
        </w:rPr>
        <w:t>»</w:t>
      </w:r>
      <w:r w:rsidRPr="00907851">
        <w:rPr>
          <w:szCs w:val="28"/>
        </w:rPr>
        <w:t xml:space="preserve">. </w:t>
      </w:r>
      <w:r>
        <w:rPr>
          <w:szCs w:val="28"/>
        </w:rPr>
        <w:t>В</w:t>
      </w:r>
      <w:r w:rsidRPr="00907851">
        <w:rPr>
          <w:szCs w:val="28"/>
        </w:rPr>
        <w:t xml:space="preserve"> январе 2020 г. в </w:t>
      </w:r>
      <w:r w:rsidRPr="00907851">
        <w:rPr>
          <w:szCs w:val="28"/>
        </w:rPr>
        <w:lastRenderedPageBreak/>
        <w:t>Берли</w:t>
      </w:r>
      <w:r>
        <w:rPr>
          <w:szCs w:val="28"/>
        </w:rPr>
        <w:t>не на «Зеленой неделе» подписано Соглашение</w:t>
      </w:r>
      <w:r w:rsidRPr="00907851">
        <w:rPr>
          <w:szCs w:val="28"/>
        </w:rPr>
        <w:t xml:space="preserve"> Губернатор</w:t>
      </w:r>
      <w:r>
        <w:rPr>
          <w:szCs w:val="28"/>
        </w:rPr>
        <w:t>ом</w:t>
      </w:r>
      <w:r w:rsidRPr="00907851">
        <w:rPr>
          <w:szCs w:val="28"/>
        </w:rPr>
        <w:t xml:space="preserve"> Ростовской области В.Ю. Голубев</w:t>
      </w:r>
      <w:r>
        <w:rPr>
          <w:szCs w:val="28"/>
        </w:rPr>
        <w:t>ым и председателем С</w:t>
      </w:r>
      <w:r w:rsidRPr="00907851">
        <w:rPr>
          <w:szCs w:val="28"/>
        </w:rPr>
        <w:t>овета директоров компании «АСВА».</w:t>
      </w:r>
      <w:r w:rsidRPr="00907851">
        <w:t xml:space="preserve"> </w:t>
      </w:r>
      <w:r w:rsidR="00A01B02">
        <w:t>М</w:t>
      </w:r>
      <w:r w:rsidR="00A01B02">
        <w:rPr>
          <w:szCs w:val="28"/>
        </w:rPr>
        <w:t>ощности</w:t>
      </w:r>
      <w:r w:rsidRPr="00907851">
        <w:rPr>
          <w:szCs w:val="28"/>
        </w:rPr>
        <w:t xml:space="preserve"> производства </w:t>
      </w:r>
      <w:r w:rsidR="00A01B02">
        <w:rPr>
          <w:szCs w:val="28"/>
        </w:rPr>
        <w:t xml:space="preserve">составят </w:t>
      </w:r>
      <w:r w:rsidRPr="00907851">
        <w:rPr>
          <w:szCs w:val="28"/>
        </w:rPr>
        <w:t xml:space="preserve">450 тонн в сутки, </w:t>
      </w:r>
      <w:r w:rsidR="00A01B02">
        <w:rPr>
          <w:szCs w:val="28"/>
        </w:rPr>
        <w:t xml:space="preserve">планируется </w:t>
      </w:r>
      <w:r w:rsidRPr="00907851">
        <w:rPr>
          <w:szCs w:val="28"/>
        </w:rPr>
        <w:t xml:space="preserve">создание ёмкостей по единовременному хранению до 30 тыс. тонн семян льна. Годовой объем переработки льна составит 130 тысяч тонн. В результате реализации проекта </w:t>
      </w:r>
      <w:r w:rsidR="00A01B02">
        <w:rPr>
          <w:szCs w:val="28"/>
        </w:rPr>
        <w:t>будет</w:t>
      </w:r>
      <w:r w:rsidRPr="00907851">
        <w:rPr>
          <w:szCs w:val="28"/>
        </w:rPr>
        <w:t xml:space="preserve"> созда</w:t>
      </w:r>
      <w:r w:rsidR="00A01B02">
        <w:rPr>
          <w:szCs w:val="28"/>
        </w:rPr>
        <w:t>но</w:t>
      </w:r>
      <w:r w:rsidRPr="00907851">
        <w:rPr>
          <w:szCs w:val="28"/>
        </w:rPr>
        <w:t xml:space="preserve"> 30 новых рабочих мест. Объем инвестиций со</w:t>
      </w:r>
      <w:r>
        <w:rPr>
          <w:szCs w:val="28"/>
        </w:rPr>
        <w:t>с</w:t>
      </w:r>
      <w:r w:rsidRPr="00907851">
        <w:rPr>
          <w:szCs w:val="28"/>
        </w:rPr>
        <w:t>тавит 1,6 млрд. рублей.</w:t>
      </w:r>
    </w:p>
    <w:p w:rsidR="005A4821" w:rsidRPr="005A4821" w:rsidRDefault="004C2700" w:rsidP="00FC54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В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начальной стадии реализации наход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  <w:lang w:eastAsia="ar-SA"/>
        </w:rPr>
        <w:t>тся   инвестиционны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 xml:space="preserve"> дилерского центра-продажи сельскохозяйственной техники </w:t>
      </w:r>
      <w:r w:rsidR="00A01B02">
        <w:rPr>
          <w:rFonts w:ascii="Times New Roman" w:eastAsia="Times New Roman" w:hAnsi="Times New Roman" w:cs="Times New Roman"/>
          <w:sz w:val="28"/>
          <w:szCs w:val="28"/>
        </w:rPr>
        <w:t>ЗАО «</w:t>
      </w:r>
      <w:proofErr w:type="spellStart"/>
      <w:r w:rsidR="00A01B02">
        <w:rPr>
          <w:rFonts w:ascii="Times New Roman" w:eastAsia="Times New Roman" w:hAnsi="Times New Roman" w:cs="Times New Roman"/>
          <w:sz w:val="28"/>
          <w:szCs w:val="28"/>
        </w:rPr>
        <w:t>Югагромаш</w:t>
      </w:r>
      <w:proofErr w:type="spellEnd"/>
      <w:r w:rsidR="00A01B0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>на базе завода «</w:t>
      </w:r>
      <w:proofErr w:type="spellStart"/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>Россельмаш</w:t>
      </w:r>
      <w:proofErr w:type="spellEnd"/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 xml:space="preserve">». Стоимость  проекта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около </w:t>
      </w:r>
      <w:r w:rsidR="005A4821" w:rsidRPr="005A4821">
        <w:rPr>
          <w:rFonts w:ascii="Times New Roman" w:eastAsia="Times New Roman" w:hAnsi="Times New Roman" w:cs="Times New Roman"/>
          <w:sz w:val="28"/>
          <w:szCs w:val="28"/>
        </w:rPr>
        <w:t xml:space="preserve">200 млн. руб., освоено 20 млн. руб. Планируется создание 50 рабочих мест.                                                             </w:t>
      </w:r>
    </w:p>
    <w:p w:rsidR="00E04DE6" w:rsidRPr="00F70866" w:rsidRDefault="00E04DE6" w:rsidP="00FC54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038E6" w:rsidRPr="00F70866" w:rsidRDefault="008B7651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F73F3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46C8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Строительство </w:t>
      </w:r>
      <w:r w:rsidR="00C71FF5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E046C8" w:rsidRPr="00F70866">
        <w:rPr>
          <w:rFonts w:ascii="Times New Roman" w:eastAsia="Times New Roman" w:hAnsi="Times New Roman" w:cs="Times New Roman"/>
          <w:b/>
          <w:sz w:val="28"/>
          <w:szCs w:val="28"/>
        </w:rPr>
        <w:t>ЖКХ</w:t>
      </w:r>
    </w:p>
    <w:p w:rsidR="00626452" w:rsidRPr="007C018D" w:rsidRDefault="00626452" w:rsidP="00626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18D">
        <w:rPr>
          <w:rFonts w:ascii="Times New Roman" w:eastAsia="Times New Roman" w:hAnsi="Times New Roman" w:cs="Times New Roman"/>
          <w:sz w:val="28"/>
          <w:szCs w:val="28"/>
        </w:rPr>
        <w:t>В рамках реализации национального проекта «Безопасные и качественные автомобильные дороги» в текущем году выполнены работы по следующим объектам:</w:t>
      </w:r>
    </w:p>
    <w:p w:rsidR="00626452" w:rsidRPr="002575BF" w:rsidRDefault="00626452" w:rsidP="00626452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- </w:t>
      </w:r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Капитальный ремонт автомобильной дороги по ул. Пушкинская в х. 1-я Полтава </w:t>
      </w:r>
      <w:proofErr w:type="spellStart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>Кугейского</w:t>
      </w:r>
      <w:proofErr w:type="spellEnd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сельского поселения. Стоимость выполненных работ по контракту составила 7,8 млн. руб.  Протяженность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авто</w:t>
      </w:r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>дороги  792 метров.</w:t>
      </w:r>
    </w:p>
    <w:p w:rsidR="00626452" w:rsidRPr="002575BF" w:rsidRDefault="00626452" w:rsidP="00626452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- </w:t>
      </w:r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Реконструкция автомобильной дороги пер. </w:t>
      </w:r>
      <w:proofErr w:type="gramStart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>Школьный</w:t>
      </w:r>
      <w:proofErr w:type="gramEnd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в пос. </w:t>
      </w:r>
      <w:proofErr w:type="spellStart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>Новополтавский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>Кугейского</w:t>
      </w:r>
      <w:proofErr w:type="spellEnd"/>
      <w:r w:rsidRPr="002575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сельского поселения. Стоимость выполненных работ  5,8 млн. руб. Протяженность объекта 530 метров. </w:t>
      </w:r>
    </w:p>
    <w:p w:rsidR="00626452" w:rsidRDefault="00626452" w:rsidP="00626452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575BF">
        <w:rPr>
          <w:rFonts w:ascii="Times New Roman" w:eastAsia="Arial" w:hAnsi="Times New Roman" w:cs="Times New Roman"/>
          <w:sz w:val="28"/>
          <w:szCs w:val="28"/>
        </w:rPr>
        <w:t xml:space="preserve">          До конца текущего года запланировано завершить  работы по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575BF">
        <w:rPr>
          <w:rFonts w:ascii="Times New Roman" w:eastAsia="Arial" w:hAnsi="Times New Roman" w:cs="Times New Roman"/>
          <w:sz w:val="28"/>
          <w:szCs w:val="28"/>
        </w:rPr>
        <w:t xml:space="preserve">ремонту автомобильной дороги по ул. </w:t>
      </w:r>
      <w:proofErr w:type="spellStart"/>
      <w:r w:rsidRPr="002575BF">
        <w:rPr>
          <w:rFonts w:ascii="Times New Roman" w:eastAsia="Arial" w:hAnsi="Times New Roman" w:cs="Times New Roman"/>
          <w:sz w:val="28"/>
          <w:szCs w:val="28"/>
        </w:rPr>
        <w:t>Лунёва</w:t>
      </w:r>
      <w:proofErr w:type="spellEnd"/>
      <w:r w:rsidRPr="002575BF">
        <w:rPr>
          <w:rFonts w:ascii="Times New Roman" w:eastAsia="Arial" w:hAnsi="Times New Roman" w:cs="Times New Roman"/>
          <w:sz w:val="28"/>
          <w:szCs w:val="28"/>
        </w:rPr>
        <w:t xml:space="preserve"> в </w:t>
      </w:r>
      <w:r>
        <w:rPr>
          <w:rFonts w:ascii="Times New Roman" w:eastAsia="Arial" w:hAnsi="Times New Roman" w:cs="Times New Roman"/>
          <w:sz w:val="28"/>
          <w:szCs w:val="28"/>
        </w:rPr>
        <w:t xml:space="preserve">пос. Красный Сад стоимостью 2,4 </w:t>
      </w:r>
      <w:r w:rsidRPr="002575BF">
        <w:rPr>
          <w:rFonts w:ascii="Times New Roman" w:eastAsia="Arial" w:hAnsi="Times New Roman" w:cs="Times New Roman"/>
          <w:sz w:val="28"/>
          <w:szCs w:val="28"/>
        </w:rPr>
        <w:t>млн.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575BF">
        <w:rPr>
          <w:rFonts w:ascii="Times New Roman" w:eastAsia="Arial" w:hAnsi="Times New Roman" w:cs="Times New Roman"/>
          <w:sz w:val="28"/>
          <w:szCs w:val="28"/>
        </w:rPr>
        <w:t>руб.</w:t>
      </w:r>
      <w:r w:rsidRPr="002575BF">
        <w:rPr>
          <w:rFonts w:ascii="Times New Roman" w:eastAsia="Arial" w:hAnsi="Times New Roman" w:cs="Times New Roman"/>
          <w:smallCaps/>
          <w:vanish/>
          <w:sz w:val="28"/>
          <w:szCs w:val="28"/>
        </w:rPr>
        <w:t xml:space="preserve">2 389 132,00 руб.,         </w:t>
      </w:r>
      <w:r w:rsidRPr="002575BF">
        <w:rPr>
          <w:rFonts w:ascii="Times New Roman" w:eastAsia="Arial" w:hAnsi="Times New Roman" w:cs="Times New Roman"/>
          <w:sz w:val="28"/>
          <w:szCs w:val="28"/>
        </w:rPr>
        <w:t xml:space="preserve"> и автомобильной дороги «Подъезд от автодороги  г. Азов - г. Ейск к 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>аргаритово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» стоимостью 12,5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626452" w:rsidRPr="00AD2906" w:rsidRDefault="00626452" w:rsidP="006264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906">
        <w:rPr>
          <w:rFonts w:ascii="Times New Roman" w:eastAsia="Arial" w:hAnsi="Times New Roman" w:cs="Times New Roman"/>
          <w:sz w:val="28"/>
          <w:szCs w:val="28"/>
        </w:rPr>
        <w:t xml:space="preserve">         Завершается</w:t>
      </w:r>
      <w:r w:rsidRPr="00AD2906">
        <w:rPr>
          <w:rFonts w:ascii="Times New Roman" w:hAnsi="Times New Roman" w:cs="Times New Roman"/>
          <w:sz w:val="28"/>
          <w:szCs w:val="28"/>
        </w:rPr>
        <w:t xml:space="preserve"> реализация объекта по </w:t>
      </w:r>
      <w:r w:rsidR="00AF008F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Pr="00AD2906">
        <w:rPr>
          <w:rFonts w:ascii="Times New Roman" w:hAnsi="Times New Roman" w:cs="Times New Roman"/>
          <w:sz w:val="28"/>
          <w:szCs w:val="28"/>
        </w:rPr>
        <w:t xml:space="preserve">троительству автомобильной дороги от транспортной развязки на автодороге  М-4 "Дон" до подъезда к х. </w:t>
      </w:r>
      <w:proofErr w:type="spellStart"/>
      <w:r w:rsidRPr="00AD2906">
        <w:rPr>
          <w:rFonts w:ascii="Times New Roman" w:hAnsi="Times New Roman" w:cs="Times New Roman"/>
          <w:sz w:val="28"/>
          <w:szCs w:val="28"/>
        </w:rPr>
        <w:t>Ельбузд</w:t>
      </w:r>
      <w:proofErr w:type="spellEnd"/>
      <w:r w:rsidRPr="00AD2906">
        <w:rPr>
          <w:rFonts w:ascii="Times New Roman" w:hAnsi="Times New Roman" w:cs="Times New Roman"/>
          <w:sz w:val="28"/>
          <w:szCs w:val="28"/>
        </w:rPr>
        <w:t xml:space="preserve">. Протяженностью 840 м,  стоимость  29,7 </w:t>
      </w:r>
      <w:proofErr w:type="spellStart"/>
      <w:r w:rsidRPr="00AD290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AD29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D290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D2906">
        <w:rPr>
          <w:rFonts w:ascii="Times New Roman" w:hAnsi="Times New Roman" w:cs="Times New Roman"/>
          <w:sz w:val="28"/>
          <w:szCs w:val="28"/>
        </w:rPr>
        <w:t xml:space="preserve">.          </w:t>
      </w:r>
    </w:p>
    <w:p w:rsidR="00626452" w:rsidRPr="002575BF" w:rsidRDefault="00626452" w:rsidP="006264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proofErr w:type="gramStart"/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>В ходе реализации государственной программы Ростовской области «Обеспечение качественными жилищно-коммунальными услугами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населения Ростовской области.» </w:t>
      </w:r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>заключены муниципальные контракты на реконструкцию подводящих и разводящих сетей водоснабжения  п. Овощной (2 этап)</w:t>
      </w:r>
      <w:r w:rsidRPr="002575B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>на сумму 150,4 млн. руб. со сроком завершения работ в 2021 году, а также</w:t>
      </w:r>
      <w:r w:rsidRPr="00257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575B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 xml:space="preserve">еконструкцию системы водоснабжения с. </w:t>
      </w:r>
      <w:proofErr w:type="spellStart"/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>Кагальник</w:t>
      </w:r>
      <w:proofErr w:type="spellEnd"/>
      <w:r w:rsidRPr="002575B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сумму 223,8 млн. руб., срок завершения работ 2022 год. </w:t>
      </w:r>
      <w:proofErr w:type="gramEnd"/>
    </w:p>
    <w:p w:rsidR="00626452" w:rsidRDefault="00626452" w:rsidP="00626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C018D">
        <w:rPr>
          <w:rFonts w:ascii="Times New Roman" w:eastAsia="Times New Roman" w:hAnsi="Times New Roman" w:cs="Times New Roman"/>
          <w:sz w:val="28"/>
          <w:szCs w:val="28"/>
        </w:rPr>
        <w:t>Завершены работы по проектированию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 получено </w:t>
      </w:r>
      <w:proofErr w:type="gramStart"/>
      <w:r w:rsidRPr="007C018D">
        <w:rPr>
          <w:rFonts w:ascii="Times New Roman" w:eastAsia="Times New Roman" w:hAnsi="Times New Roman" w:cs="Times New Roman"/>
          <w:sz w:val="28"/>
          <w:szCs w:val="28"/>
        </w:rPr>
        <w:t>положительное</w:t>
      </w:r>
      <w:proofErr w:type="gramEnd"/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 заключение государственной экспертизы на реконструкцию наружных сетей водопровода в с. Круглое и реконструкцию водопроводных сетей водоснабжения </w:t>
      </w:r>
      <w:proofErr w:type="gramStart"/>
      <w:r w:rsidRPr="007C018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 с. Елизаветовка. </w:t>
      </w:r>
    </w:p>
    <w:p w:rsidR="00B4147A" w:rsidRDefault="00B4147A" w:rsidP="00626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До конца года планируется завершить работы по разработке проектно-сметной документации на реконструкцию разводящих водопроводных сетей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огожкино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6452" w:rsidRPr="007C018D" w:rsidRDefault="00626452" w:rsidP="00626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Для 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>повышения степени надежности работы системы теплоснабжения из бюджета Азовского района выделены  денежные средства для приобретения котл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 xml:space="preserve"> жаротрубн</w:t>
      </w:r>
      <w:r>
        <w:rPr>
          <w:rFonts w:ascii="Times New Roman" w:hAnsi="Times New Roman" w:cs="Times New Roman"/>
          <w:color w:val="000000"/>
          <w:sz w:val="28"/>
          <w:szCs w:val="28"/>
        </w:rPr>
        <w:t>ых на замену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четырех котлов марки «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>Братск – 1Г» в 2-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 xml:space="preserve">котельных </w:t>
      </w:r>
      <w:proofErr w:type="spellStart"/>
      <w:r w:rsidRPr="002F568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2F5687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2F5687">
        <w:rPr>
          <w:rFonts w:ascii="Times New Roman" w:hAnsi="Times New Roman" w:cs="Times New Roman"/>
          <w:color w:val="000000"/>
          <w:sz w:val="28"/>
          <w:szCs w:val="28"/>
        </w:rPr>
        <w:t>агальник</w:t>
      </w:r>
      <w:proofErr w:type="spellEnd"/>
      <w:r w:rsidRPr="002F5687">
        <w:rPr>
          <w:rFonts w:ascii="Times New Roman" w:hAnsi="Times New Roman" w:cs="Times New Roman"/>
          <w:color w:val="000000"/>
          <w:sz w:val="28"/>
          <w:szCs w:val="28"/>
        </w:rPr>
        <w:t xml:space="preserve"> и п</w:t>
      </w:r>
      <w:r>
        <w:rPr>
          <w:rFonts w:ascii="Times New Roman" w:hAnsi="Times New Roman" w:cs="Times New Roman"/>
          <w:color w:val="000000"/>
          <w:sz w:val="28"/>
          <w:szCs w:val="28"/>
        </w:rPr>
        <w:t>ос</w:t>
      </w:r>
      <w:r w:rsidRPr="002F5687">
        <w:rPr>
          <w:rFonts w:ascii="Times New Roman" w:hAnsi="Times New Roman" w:cs="Times New Roman"/>
          <w:color w:val="000000"/>
          <w:sz w:val="28"/>
          <w:szCs w:val="28"/>
        </w:rPr>
        <w:t>. Красный Сад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6452" w:rsidRDefault="00626452" w:rsidP="006264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1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Азовского района в рамках федерального проекта «Формирование комфортной городской среды» реализуется объект «Парк им. Ленинского комсомола в с. Самарское, ул. </w:t>
      </w:r>
      <w:proofErr w:type="gramStart"/>
      <w:r w:rsidRPr="007C018D">
        <w:rPr>
          <w:rFonts w:ascii="Times New Roman" w:eastAsia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Pr="007C018D">
        <w:rPr>
          <w:rFonts w:ascii="Times New Roman" w:eastAsia="Times New Roman" w:hAnsi="Times New Roman" w:cs="Times New Roman"/>
          <w:color w:val="000000"/>
          <w:sz w:val="28"/>
          <w:szCs w:val="28"/>
        </w:rPr>
        <w:t>». Благоустройство запланировано до конца 2020 года.</w:t>
      </w:r>
    </w:p>
    <w:p w:rsidR="0061736E" w:rsidRPr="0061736E" w:rsidRDefault="0061736E" w:rsidP="0061736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программе</w:t>
      </w:r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инициативного бюджетирования  завершены работы: </w:t>
      </w:r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- в Александровском сельском поселении по благоустройству зоны отдыха по </w:t>
      </w:r>
      <w:proofErr w:type="spell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ул</w:t>
      </w:r>
      <w:proofErr w:type="gram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оветская</w:t>
      </w:r>
      <w:proofErr w:type="spell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стоимость работ 1,8 </w:t>
      </w:r>
      <w:proofErr w:type="spell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млн.руб</w:t>
      </w:r>
      <w:proofErr w:type="spell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.;</w:t>
      </w:r>
    </w:p>
    <w:p w:rsidR="0061736E" w:rsidRPr="0061736E" w:rsidRDefault="0061736E" w:rsidP="0061736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</w:t>
      </w:r>
      <w:proofErr w:type="spell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Кугейском</w:t>
      </w:r>
      <w:proofErr w:type="spell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по благоустройству парка в пос. </w:t>
      </w:r>
      <w:proofErr w:type="spell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Новополтавский</w:t>
      </w:r>
      <w:proofErr w:type="spell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1736E" w:rsidRPr="0061736E" w:rsidRDefault="0061736E" w:rsidP="0061736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ar-SA"/>
        </w:rPr>
      </w:pPr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планируется благоустройство и озеленение Аллеи Славы </w:t>
      </w:r>
      <w:proofErr w:type="gram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Новоалександровском</w:t>
      </w:r>
      <w:proofErr w:type="gramEnd"/>
      <w:r w:rsidRPr="006173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поселении.</w:t>
      </w:r>
    </w:p>
    <w:p w:rsidR="00626452" w:rsidRPr="007C018D" w:rsidRDefault="00FA7B27" w:rsidP="00FA7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         </w:t>
      </w:r>
      <w:r w:rsidR="00626452" w:rsidRPr="007C018D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Программы газификации Ростовской области   ведутся строительно-монтажные работы по подводящему газопроводу и разводящим сетям газоснабжения к п. </w:t>
      </w:r>
      <w:proofErr w:type="gramStart"/>
      <w:r w:rsidR="00626452" w:rsidRPr="007C018D">
        <w:rPr>
          <w:rFonts w:ascii="Times New Roman" w:eastAsia="Times New Roman" w:hAnsi="Times New Roman" w:cs="Times New Roman"/>
          <w:sz w:val="28"/>
          <w:szCs w:val="28"/>
        </w:rPr>
        <w:t>Васильево-Петровский</w:t>
      </w:r>
      <w:proofErr w:type="gramEnd"/>
      <w:r w:rsidR="00626452" w:rsidRPr="007C018D">
        <w:rPr>
          <w:rFonts w:ascii="Times New Roman" w:eastAsia="Times New Roman" w:hAnsi="Times New Roman" w:cs="Times New Roman"/>
          <w:sz w:val="28"/>
          <w:szCs w:val="28"/>
        </w:rPr>
        <w:t>. Завершение работ запланировано до конца 2020 года.</w:t>
      </w:r>
    </w:p>
    <w:p w:rsidR="00626452" w:rsidRDefault="00626452" w:rsidP="00626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В текущем году за счет средств областного и местного бюджетов приобретена коммунальная техника: 2 </w:t>
      </w:r>
      <w:proofErr w:type="spellStart"/>
      <w:r w:rsidRPr="007C018D">
        <w:rPr>
          <w:rFonts w:ascii="Times New Roman" w:eastAsia="Times New Roman" w:hAnsi="Times New Roman" w:cs="Times New Roman"/>
          <w:sz w:val="28"/>
          <w:szCs w:val="28"/>
        </w:rPr>
        <w:t>илососные</w:t>
      </w:r>
      <w:proofErr w:type="spellEnd"/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 машины и 2 экскаватора на сумму 23,6 </w:t>
      </w:r>
      <w:proofErr w:type="spellStart"/>
      <w:r w:rsidRPr="007C018D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7C018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7C018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7C01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26452" w:rsidRDefault="00626452" w:rsidP="00626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дальнейшей работы по приведению автомобильных дорог Азовского района в нормативное состояние, улучшению качества жилищно-коммунальных услуг в ближайшей перспективе намечается:</w:t>
      </w:r>
    </w:p>
    <w:p w:rsidR="00626452" w:rsidRPr="002E46B2" w:rsidRDefault="00626452" w:rsidP="00626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6B2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proofErr w:type="spellStart"/>
      <w:r w:rsidRPr="002E46B2">
        <w:rPr>
          <w:rFonts w:ascii="Times New Roman" w:hAnsi="Times New Roman" w:cs="Times New Roman"/>
          <w:sz w:val="28"/>
          <w:szCs w:val="28"/>
        </w:rPr>
        <w:t>внутрипоселковой</w:t>
      </w:r>
      <w:proofErr w:type="spellEnd"/>
      <w:r w:rsidRPr="002E46B2">
        <w:rPr>
          <w:rFonts w:ascii="Times New Roman" w:hAnsi="Times New Roman" w:cs="Times New Roman"/>
          <w:sz w:val="28"/>
          <w:szCs w:val="28"/>
        </w:rPr>
        <w:t xml:space="preserve"> автомобильной дороги по       ул. Мира в х. Нижняя </w:t>
      </w:r>
      <w:proofErr w:type="spellStart"/>
      <w:r w:rsidRPr="002E46B2">
        <w:rPr>
          <w:rFonts w:ascii="Times New Roman" w:hAnsi="Times New Roman" w:cs="Times New Roman"/>
          <w:sz w:val="28"/>
          <w:szCs w:val="28"/>
        </w:rPr>
        <w:t>Козинка</w:t>
      </w:r>
      <w:proofErr w:type="spellEnd"/>
      <w:r w:rsidRPr="002E46B2">
        <w:rPr>
          <w:rFonts w:ascii="Times New Roman" w:hAnsi="Times New Roman" w:cs="Times New Roman"/>
          <w:sz w:val="28"/>
          <w:szCs w:val="28"/>
        </w:rPr>
        <w:t>. Протяженность отремонтированного участка составит 1780 м, стоимость работ  26 млн. руб.;</w:t>
      </w:r>
    </w:p>
    <w:p w:rsidR="00626452" w:rsidRPr="002E46B2" w:rsidRDefault="00626452" w:rsidP="00626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6B2">
        <w:rPr>
          <w:rFonts w:ascii="Times New Roman" w:hAnsi="Times New Roman" w:cs="Times New Roman"/>
          <w:sz w:val="28"/>
          <w:szCs w:val="28"/>
        </w:rPr>
        <w:t xml:space="preserve">Ремонт подъезда от автодороги «г. Ростов-на-Дону – х. </w:t>
      </w:r>
      <w:proofErr w:type="spellStart"/>
      <w:r w:rsidRPr="002E46B2">
        <w:rPr>
          <w:rFonts w:ascii="Times New Roman" w:hAnsi="Times New Roman" w:cs="Times New Roman"/>
          <w:sz w:val="28"/>
          <w:szCs w:val="28"/>
        </w:rPr>
        <w:t>Рогожкино</w:t>
      </w:r>
      <w:proofErr w:type="spellEnd"/>
      <w:r w:rsidRPr="002E46B2">
        <w:rPr>
          <w:rFonts w:ascii="Times New Roman" w:hAnsi="Times New Roman" w:cs="Times New Roman"/>
          <w:sz w:val="28"/>
          <w:szCs w:val="28"/>
        </w:rPr>
        <w:t>» к х. Курган, протяженность отремонтированного участка 1 км, стоимость работ 9,5 млн. руб.;</w:t>
      </w:r>
    </w:p>
    <w:p w:rsidR="00626452" w:rsidRPr="002E46B2" w:rsidRDefault="00626452" w:rsidP="006264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6B2">
        <w:rPr>
          <w:rFonts w:ascii="Times New Roman" w:hAnsi="Times New Roman" w:cs="Times New Roman"/>
          <w:sz w:val="28"/>
          <w:szCs w:val="28"/>
        </w:rPr>
        <w:t>Продолжить реконструкци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46B2">
        <w:rPr>
          <w:rFonts w:ascii="Times New Roman" w:hAnsi="Times New Roman" w:cs="Times New Roman"/>
          <w:sz w:val="28"/>
          <w:szCs w:val="28"/>
        </w:rPr>
        <w:t xml:space="preserve"> водопроводных сетей  пос. Овощной и с. </w:t>
      </w:r>
      <w:proofErr w:type="spellStart"/>
      <w:r w:rsidRPr="002E46B2">
        <w:rPr>
          <w:rFonts w:ascii="Times New Roman" w:hAnsi="Times New Roman" w:cs="Times New Roman"/>
          <w:sz w:val="28"/>
          <w:szCs w:val="28"/>
        </w:rPr>
        <w:t>Кагальник</w:t>
      </w:r>
      <w:proofErr w:type="spellEnd"/>
      <w:r w:rsidRPr="002E46B2">
        <w:rPr>
          <w:rFonts w:ascii="Times New Roman" w:hAnsi="Times New Roman" w:cs="Times New Roman"/>
          <w:sz w:val="28"/>
          <w:szCs w:val="28"/>
        </w:rPr>
        <w:t>;</w:t>
      </w:r>
    </w:p>
    <w:p w:rsidR="00626452" w:rsidRPr="002E46B2" w:rsidRDefault="00626452" w:rsidP="00626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6B2">
        <w:rPr>
          <w:rFonts w:ascii="Times New Roman" w:hAnsi="Times New Roman" w:cs="Times New Roman"/>
          <w:sz w:val="28"/>
          <w:szCs w:val="28"/>
        </w:rPr>
        <w:t>Выполнить проектирование 15 новых артезианских скважин для у</w:t>
      </w:r>
      <w:r>
        <w:rPr>
          <w:rFonts w:ascii="Times New Roman" w:hAnsi="Times New Roman" w:cs="Times New Roman"/>
          <w:sz w:val="28"/>
          <w:szCs w:val="28"/>
        </w:rPr>
        <w:t>лучшения качества водоснабжения;</w:t>
      </w:r>
    </w:p>
    <w:p w:rsidR="00626452" w:rsidRPr="002E46B2" w:rsidRDefault="00626452" w:rsidP="0062645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46B2">
        <w:rPr>
          <w:rFonts w:ascii="Times New Roman" w:hAnsi="Times New Roman" w:cs="Times New Roman"/>
          <w:sz w:val="28"/>
          <w:szCs w:val="28"/>
        </w:rPr>
        <w:t xml:space="preserve">Приобрести 3 единицы специализированной техники: </w:t>
      </w:r>
      <w:proofErr w:type="spellStart"/>
      <w:r w:rsidRPr="002E46B2">
        <w:rPr>
          <w:rFonts w:ascii="Times New Roman" w:hAnsi="Times New Roman" w:cs="Times New Roman"/>
          <w:sz w:val="28"/>
          <w:szCs w:val="28"/>
        </w:rPr>
        <w:t>каналопромывочные</w:t>
      </w:r>
      <w:proofErr w:type="spellEnd"/>
      <w:r w:rsidRPr="002E46B2">
        <w:rPr>
          <w:rFonts w:ascii="Times New Roman" w:hAnsi="Times New Roman" w:cs="Times New Roman"/>
          <w:sz w:val="28"/>
          <w:szCs w:val="28"/>
        </w:rPr>
        <w:t xml:space="preserve"> машины – 2 шт. и самосвал – 1 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E46B2">
        <w:rPr>
          <w:rFonts w:ascii="Times New Roman" w:hAnsi="Times New Roman" w:cs="Times New Roman"/>
          <w:sz w:val="28"/>
          <w:szCs w:val="28"/>
        </w:rPr>
        <w:t>;</w:t>
      </w:r>
    </w:p>
    <w:p w:rsidR="00626452" w:rsidRPr="002E46B2" w:rsidRDefault="00626452" w:rsidP="006264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Благоустроить общественную территори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>агальник</w:t>
      </w:r>
      <w:proofErr w:type="spellEnd"/>
      <w:r w:rsidRPr="002E46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ул. Пролетарской.</w:t>
      </w:r>
    </w:p>
    <w:p w:rsidR="00626452" w:rsidRPr="00456075" w:rsidRDefault="00626452" w:rsidP="00626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8E6" w:rsidRPr="00F70866" w:rsidRDefault="00355B22" w:rsidP="00FC54C8">
      <w:pPr>
        <w:pStyle w:val="a3"/>
        <w:spacing w:before="0" w:beforeAutospacing="0" w:after="0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       </w:t>
      </w:r>
      <w:r w:rsidR="0073595E" w:rsidRPr="00F70866">
        <w:rPr>
          <w:rStyle w:val="a5"/>
          <w:sz w:val="28"/>
          <w:szCs w:val="28"/>
        </w:rPr>
        <w:t>Малый бизнес и потребительский рынок</w:t>
      </w:r>
    </w:p>
    <w:p w:rsidR="008D232F" w:rsidRPr="008D232F" w:rsidRDefault="00784632" w:rsidP="00FC54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 xml:space="preserve">        </w:t>
      </w:r>
      <w:r w:rsidR="008D232F"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 xml:space="preserve">Малый бизнес и потребительский рынок оказались наиболее пострадавшими отраслями экономики от введения ограничительных </w:t>
      </w:r>
      <w:r w:rsidR="008D232F"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lastRenderedPageBreak/>
        <w:t xml:space="preserve">мероприятий по предотвращению распространения </w:t>
      </w:r>
      <w:r w:rsidR="008D232F"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en-US" w:bidi="en-US"/>
        </w:rPr>
        <w:t>COVID</w:t>
      </w:r>
      <w:r w:rsidR="008D232F"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>-19. Замедление темпов роста розничного товарооборота обусловлено снижением роста реальных доходов населения, ухудшением макроэкономической ситуации.</w:t>
      </w:r>
    </w:p>
    <w:p w:rsidR="008D232F" w:rsidRPr="008D232F" w:rsidRDefault="008D232F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r w:rsidRPr="008D232F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Потребительский рынок Азовского района представлен объектами розничной торговли, общественного питания, бытового обслуживания различных форм собственности. Розничную торговлю осуществляют 851 предприятие, эффективно работает система Потребкооперации. В 2020 году организовано 5 ярмарок. </w:t>
      </w: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Различные виды бытовых услуг населению оказывают 185 предприятий.</w:t>
      </w:r>
    </w:p>
    <w:p w:rsidR="008D232F" w:rsidRPr="008D232F" w:rsidRDefault="008D232F" w:rsidP="00FC54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           Оборот розничной торговли в текущем году составил </w:t>
      </w:r>
      <w:r w:rsidRPr="008D232F">
        <w:rPr>
          <w:rFonts w:ascii="Times New Roman" w:eastAsia="Times New Roman" w:hAnsi="Times New Roman" w:cs="Arial"/>
          <w:color w:val="000000"/>
          <w:kern w:val="2"/>
          <w:sz w:val="28"/>
          <w:szCs w:val="28"/>
          <w:lang w:eastAsia="en-US" w:bidi="en-US"/>
        </w:rPr>
        <w:t>6379 млн. рублей. Индекс физического объема  93,8%.</w:t>
      </w:r>
    </w:p>
    <w:p w:rsidR="008D232F" w:rsidRPr="008D232F" w:rsidRDefault="008D232F" w:rsidP="00FC54C8">
      <w:pPr>
        <w:widowControl w:val="0"/>
        <w:suppressAutoHyphens/>
        <w:spacing w:after="0" w:line="240" w:lineRule="auto"/>
        <w:ind w:firstLine="88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</w:pP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В сфере общественного питания осуществляют деятельность 68 предприятий, число посадочных мест более 5 тысяч. Оборот общественного питания снизился по сравнению с 2019 годом и </w:t>
      </w:r>
      <w:r w:rsidR="0078463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достиг</w:t>
      </w: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 329 млн. рублей. Индекс физического объема 87,4%.</w:t>
      </w:r>
    </w:p>
    <w:p w:rsidR="008D232F" w:rsidRPr="008D232F" w:rsidRDefault="008D232F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proofErr w:type="gramStart"/>
      <w:r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 xml:space="preserve">На долю торговых предприятий малого предпринимательства приходится 35,6% </w:t>
      </w:r>
      <w:r w:rsidR="0055038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>розничного товарооборота, в том числе,</w:t>
      </w:r>
      <w:r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 xml:space="preserve"> на крупные и средние – 58,9%, на долю ярмарок – 5,3% розничного товарооборота.</w:t>
      </w:r>
      <w:proofErr w:type="gramEnd"/>
      <w:r w:rsidRPr="008D232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en-US" w:bidi="en-US"/>
        </w:rPr>
        <w:t xml:space="preserve"> О</w:t>
      </w: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бъем валового продукта малых предприятий в обороте организаций </w:t>
      </w:r>
      <w:r w:rsidR="0055038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в целом </w:t>
      </w: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составляет 15,3 %. </w:t>
      </w:r>
    </w:p>
    <w:p w:rsidR="000F2B3E" w:rsidRDefault="00E37AD0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М</w:t>
      </w:r>
      <w:r w:rsidR="000F2B3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ногие субъекты малого и среднего предпринимательства, деятельность которых пострадала от пандемии </w:t>
      </w:r>
      <w:proofErr w:type="spellStart"/>
      <w:r w:rsidR="000F2B3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коронавируса</w:t>
      </w:r>
      <w:proofErr w:type="spellEnd"/>
      <w:r w:rsidR="000F2B3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, получили поддержку от государства: финансовую, имущественную и информационную. Приоритетами господдержки бизнеса в 2020 году являются сельское хозяйство, производство </w:t>
      </w:r>
      <w:r w:rsidR="001273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пищевых продуктов</w:t>
      </w:r>
      <w:r w:rsidR="000F2B3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, здравоохранение, коммунальные и бытовые услуги, социальное предпринимательство.</w:t>
      </w:r>
    </w:p>
    <w:p w:rsidR="00E37AD0" w:rsidRDefault="00E37AD0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Администрацией Азовского района в отношении малого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>бизнеса</w:t>
      </w:r>
      <w:r w:rsidRPr="008D232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 проводится политика, направленная на создание условий для стабильной и эффективной работы. </w:t>
      </w:r>
    </w:p>
    <w:p w:rsidR="00E37AD0" w:rsidRPr="00E37AD0" w:rsidRDefault="00E37AD0" w:rsidP="00FC54C8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          </w:t>
      </w:r>
      <w:r w:rsidRPr="00E37AD0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 xml:space="preserve">Азовским районным Собранием депутатов принято решение </w:t>
      </w:r>
      <w:r w:rsidR="00E54685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 xml:space="preserve">в отношении отдельных видов, в наибольшей степени </w:t>
      </w:r>
      <w:r w:rsidR="00E54685" w:rsidRPr="00E37AD0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 xml:space="preserve">пострадавших в условиях  распространения новой </w:t>
      </w:r>
      <w:proofErr w:type="spellStart"/>
      <w:r w:rsidR="00E54685" w:rsidRPr="00E37AD0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>коронавирусной</w:t>
      </w:r>
      <w:proofErr w:type="spellEnd"/>
      <w:r w:rsidR="00E54685" w:rsidRPr="00E37AD0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 xml:space="preserve"> инфекции</w:t>
      </w:r>
      <w:r w:rsidR="00E54685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>, о снижении ставки единого налога на вмененный доход с 15% до 7,5%.</w:t>
      </w:r>
    </w:p>
    <w:p w:rsidR="00E37AD0" w:rsidRPr="008D232F" w:rsidRDefault="00E37AD0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</w:pPr>
    </w:p>
    <w:p w:rsidR="00E046C8" w:rsidRPr="004A0686" w:rsidRDefault="004A0686" w:rsidP="004A06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en-US" w:bidi="en-US"/>
        </w:rPr>
        <w:t xml:space="preserve"> </w:t>
      </w:r>
      <w:r w:rsidR="000F73F3" w:rsidRPr="00F7086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="00E046C8" w:rsidRPr="00F70866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  <w:t>Социальная поддержка</w:t>
      </w:r>
      <w:r w:rsidR="009058B3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hi-IN" w:bidi="hi-IN"/>
        </w:rPr>
        <w:t>. Социальное обслуживание.</w:t>
      </w:r>
    </w:p>
    <w:p w:rsidR="00B81E91" w:rsidRPr="00124A0F" w:rsidRDefault="00E046C8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866">
        <w:rPr>
          <w:rFonts w:ascii="Times New Roman" w:hAnsi="Times New Roman" w:cs="Times New Roman"/>
          <w:sz w:val="28"/>
          <w:szCs w:val="28"/>
        </w:rPr>
        <w:tab/>
      </w:r>
      <w:r w:rsidR="005A70F8"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07F09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текущем году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 тысяч граждан Азовского района воспользовал</w:t>
      </w:r>
      <w:r w:rsidR="0062397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ись мерами социальной поддержки,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направлено 595,9</w:t>
      </w:r>
      <w:r w:rsidR="00B81E91" w:rsidRPr="00B81E91">
        <w:rPr>
          <w:rFonts w:ascii="Times New Roman" w:eastAsia="Times New Roman" w:hAnsi="Times New Roman" w:cs="Times New Roman"/>
          <w:color w:val="C0C0C0"/>
          <w:sz w:val="28"/>
          <w:szCs w:val="28"/>
          <w:lang w:eastAsia="ar-SA"/>
        </w:rPr>
        <w:t xml:space="preserve"> 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млн. руб</w:t>
      </w:r>
      <w:r w:rsidR="006239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средств федер</w:t>
      </w:r>
      <w:r w:rsidR="00707F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ального и  областного бюджетов. </w:t>
      </w:r>
      <w:r w:rsidR="0092402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 социальную поддержку семей с детьми из бюджетов всех уровней выделено 447,5 млн. руб.</w:t>
      </w:r>
      <w:r w:rsidR="00124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 начала года за региональным материнским капиталом обратилось 163</w:t>
      </w:r>
      <w:r w:rsidR="00B81E91" w:rsidRPr="00B81E91">
        <w:rPr>
          <w:rFonts w:ascii="Times New Roman" w:eastAsia="SimSun" w:hAnsi="Times New Roman" w:cs="Times New Roman"/>
          <w:color w:val="C0C0C0"/>
          <w:sz w:val="28"/>
          <w:szCs w:val="28"/>
          <w:lang w:eastAsia="hi-IN" w:bidi="hi-IN"/>
        </w:rPr>
        <w:t xml:space="preserve">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многодетные семьи, из них 133 семьям вручены именные сертификаты. Размер регионального материнского капитала составляет 121287 рублей. </w:t>
      </w:r>
      <w:r w:rsidR="000C4AF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За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реализаци</w:t>
      </w:r>
      <w:r w:rsidR="000C4AF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ей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регионального материнского капитала </w:t>
      </w:r>
      <w:r w:rsidR="000C4AF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 2020 году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обратилось 92 семьи, сумма выплат за 10 месяцев 2020 года составила 13,8 млн. руб.</w:t>
      </w:r>
    </w:p>
    <w:p w:rsidR="00B81E91" w:rsidRPr="00B81E91" w:rsidRDefault="00B81E91" w:rsidP="000C4A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1E91">
        <w:rPr>
          <w:rFonts w:ascii="Times New Roman" w:eastAsia="SimSun" w:hAnsi="Times New Roman" w:cs="Tahoma"/>
          <w:kern w:val="3"/>
          <w:sz w:val="28"/>
          <w:szCs w:val="28"/>
          <w:lang w:eastAsia="hi-IN" w:bidi="hi-IN"/>
        </w:rPr>
        <w:lastRenderedPageBreak/>
        <w:tab/>
      </w:r>
      <w:r w:rsidR="004404EE" w:rsidRPr="004404EE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текущем году</w:t>
      </w:r>
      <w:r w:rsidR="004404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в загородных и санаторных лагерях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бюджета Ростовской области </w:t>
      </w:r>
      <w:r w:rsidR="000C4AF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оздоровлено 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339 детей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4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129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199 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семей получили</w:t>
      </w:r>
      <w:r w:rsidR="0091129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компенсаци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91129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путевки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1129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самостоятельно приобретенные</w:t>
      </w:r>
      <w:r w:rsidR="009112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несовершеннолетних</w:t>
      </w:r>
      <w:r w:rsidR="00911295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112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C4AF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4404EE">
        <w:rPr>
          <w:rFonts w:ascii="Times New Roman" w:eastAsia="Times New Roman" w:hAnsi="Times New Roman" w:cs="Times New Roman"/>
          <w:sz w:val="28"/>
          <w:szCs w:val="28"/>
          <w:lang w:eastAsia="ar-SA"/>
        </w:rPr>
        <w:t>зрасходовано средств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04E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,4 млн. руб</w:t>
      </w:r>
      <w:r w:rsidR="006239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81E91" w:rsidRPr="00B81E91" w:rsidRDefault="00B81E91" w:rsidP="00FC54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E527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="007E527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Президента РФ введена новая мера </w:t>
      </w:r>
      <w:proofErr w:type="spellStart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соцподдержки</w:t>
      </w:r>
      <w:proofErr w:type="spellEnd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ежемесячная денежная выплата на ребенка в возрасте от 3 до 7 лет</w:t>
      </w:r>
      <w:r w:rsidR="00AC7553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7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Азовском районе выплату получили </w:t>
      </w:r>
      <w:r w:rsidR="00440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более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="00440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</w:t>
      </w:r>
      <w:r w:rsidR="00AC7553">
        <w:rPr>
          <w:rFonts w:ascii="Times New Roman" w:eastAsia="Times New Roman" w:hAnsi="Times New Roman" w:cs="Times New Roman"/>
          <w:color w:val="000000"/>
          <w:sz w:val="28"/>
          <w:szCs w:val="28"/>
        </w:rPr>
        <w:t>яч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</w:t>
      </w:r>
      <w:r w:rsidR="00FC07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сумм</w:t>
      </w:r>
      <w:r w:rsidR="00FC0750">
        <w:rPr>
          <w:rFonts w:ascii="Times New Roman" w:eastAsia="Times New Roman" w:hAnsi="Times New Roman" w:cs="Times New Roman"/>
          <w:color w:val="000000"/>
          <w:sz w:val="28"/>
          <w:szCs w:val="28"/>
        </w:rPr>
        <w:t>а составила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C0750">
        <w:rPr>
          <w:rFonts w:ascii="Times New Roman" w:eastAsia="Times New Roman" w:hAnsi="Times New Roman" w:cs="Times New Roman"/>
          <w:color w:val="000000"/>
          <w:sz w:val="28"/>
          <w:szCs w:val="28"/>
        </w:rPr>
        <w:t>183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руб. </w:t>
      </w:r>
    </w:p>
    <w:p w:rsidR="00B40898" w:rsidRDefault="00B81E91" w:rsidP="00FC54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период сложной эпидемиологической обстановки,  связанной с  распространением новой </w:t>
      </w:r>
      <w:proofErr w:type="spellStart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COVID-2019, </w:t>
      </w:r>
      <w:r w:rsid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единовременную</w:t>
      </w:r>
      <w:r w:rsidR="00B40898" w:rsidRP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898"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материальную помощь из средств областного бюджета</w:t>
      </w:r>
      <w:r w:rsid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898"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размере </w:t>
      </w:r>
      <w:r w:rsid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B40898"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5 тыс. руб</w:t>
      </w:r>
      <w:r w:rsid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0898" w:rsidRP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0898"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общую сумму 6,7 млн. руб. получили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1347 многодетных семей</w:t>
      </w:r>
      <w:r w:rsidR="00B408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81E91" w:rsidRPr="00B81E91" w:rsidRDefault="00B81E91" w:rsidP="00B4089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441 семь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я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получила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субсидии на оплату 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жилья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и коммунальных услуг на сумму 5,4 млн. руб.</w:t>
      </w:r>
    </w:p>
    <w:p w:rsidR="00B40898" w:rsidRDefault="00B81E91" w:rsidP="00FC54C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ab/>
        <w:t>1234 малообеспеченных и оказавшихся в трудной жизненной ситуации сем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ьи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получили адресные социальные пособия из средств областного бюджета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. В том числе 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21 семь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я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получила выплаты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на основании социальн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ых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контракт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ов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на развитие личн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ых 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подсобн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ых </w:t>
      </w:r>
      <w:r w:rsidR="00B40898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хозяйств.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На </w:t>
      </w:r>
      <w:r w:rsidR="005A696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адресные пособия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FC075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направлено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5A696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всего </w:t>
      </w:r>
      <w:r w:rsidR="00B4089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более </w:t>
      </w:r>
      <w:r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12,5 млн. руб</w:t>
      </w:r>
      <w:r w:rsidR="00942AD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</w:p>
    <w:p w:rsidR="00761E0E" w:rsidRDefault="00FC0750" w:rsidP="00B4089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Более 11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тысяч граждан из числа региональных и федеральных льготников </w:t>
      </w:r>
      <w:r w:rsidR="00761E0E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на сумму </w:t>
      </w:r>
      <w:r w:rsidR="00761E0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148,</w:t>
      </w:r>
      <w:r w:rsidR="00761E0E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4млн. руб</w:t>
      </w:r>
      <w:r w:rsidR="00761E0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.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</w:t>
      </w:r>
      <w:r w:rsidR="004404E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олучили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социальн</w:t>
      </w:r>
      <w:r w:rsidR="004404E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ую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поддержк</w:t>
      </w:r>
      <w:r w:rsidR="004404E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у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в виде</w:t>
      </w:r>
      <w:r w:rsidR="00761E0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:</w:t>
      </w:r>
    </w:p>
    <w:p w:rsidR="00761E0E" w:rsidRDefault="00761E0E" w:rsidP="00B4089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-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компенсации 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фактически произведенные расходы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 оплате жилого помещения и коммунальны</w:t>
      </w:r>
      <w:r w:rsidR="00FC075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х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услуг, </w:t>
      </w:r>
    </w:p>
    <w:p w:rsidR="00761E0E" w:rsidRDefault="00761E0E" w:rsidP="00B4089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- </w:t>
      </w:r>
      <w:r w:rsidR="00B81E91" w:rsidRPr="00B81E9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снижения стоимости лекарств по рецепту в</w:t>
      </w:r>
      <w:r w:rsidR="0091392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рача на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50</w:t>
      </w:r>
      <w:r w:rsidR="00942AD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%, </w:t>
      </w:r>
    </w:p>
    <w:p w:rsidR="00B81E91" w:rsidRPr="00B81E91" w:rsidRDefault="00761E0E" w:rsidP="00B4089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- </w:t>
      </w:r>
      <w:r w:rsidR="00942AD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льготного проезда и других</w:t>
      </w:r>
      <w:r w:rsidR="0091392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услуг </w:t>
      </w:r>
      <w:r w:rsidR="00FC075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 линии</w:t>
      </w:r>
      <w:r w:rsidR="0091392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proofErr w:type="spellStart"/>
      <w:r w:rsidR="0091392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соцподдержки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. </w:t>
      </w:r>
    </w:p>
    <w:p w:rsidR="00B81E91" w:rsidRPr="00B81E91" w:rsidRDefault="00B81E91" w:rsidP="00FC54C8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реализации национального проекта «Демография» на базе Центр</w:t>
      </w:r>
      <w:r w:rsidR="0091392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социального обслуживания  гражда</w:t>
      </w:r>
      <w:r w:rsidR="00913928">
        <w:rPr>
          <w:rFonts w:ascii="Times New Roman" w:eastAsia="Times New Roman" w:hAnsi="Times New Roman" w:cs="Times New Roman"/>
          <w:sz w:val="28"/>
          <w:szCs w:val="28"/>
          <w:lang w:eastAsia="ar-SA"/>
        </w:rPr>
        <w:t>н пожилого возраста и инвалидов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Азовского района создана мобильная бригада </w:t>
      </w:r>
      <w:r w:rsidR="00165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доставки лиц старше 65 лет</w:t>
      </w:r>
      <w:r w:rsidR="009139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медицинские организации. Услугами мобильной бригады  воспользовалось 275 </w:t>
      </w:r>
      <w:r w:rsidR="00686E18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жителей района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отдаленных населенных пунктов.</w:t>
      </w:r>
    </w:p>
    <w:p w:rsidR="00B81E91" w:rsidRDefault="00B81E91" w:rsidP="00FC54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D7384">
        <w:rPr>
          <w:rFonts w:ascii="Times New Roman" w:eastAsia="Times New Roman" w:hAnsi="Times New Roman" w:cs="Times New Roman"/>
          <w:sz w:val="28"/>
          <w:szCs w:val="28"/>
        </w:rPr>
        <w:t>Азовском районе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функционирует пункт проката технических средств реабилитации, который располагает специальны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 xml:space="preserve">необходимыми 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>приспособлени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91392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С начала года  </w:t>
      </w:r>
      <w:r w:rsidR="00FD7384">
        <w:rPr>
          <w:rFonts w:ascii="Times New Roman" w:eastAsia="Times New Roman" w:hAnsi="Times New Roman" w:cs="Times New Roman"/>
          <w:sz w:val="28"/>
          <w:szCs w:val="28"/>
        </w:rPr>
        <w:t>прокатом воспользовался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41 человек. </w:t>
      </w:r>
    </w:p>
    <w:p w:rsidR="00913928" w:rsidRPr="00B81E91" w:rsidRDefault="00913928" w:rsidP="00FC54C8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gramEnd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обслуживание на дому охвачено 1230 пожилых граждан и инвалидов, 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5 детей-инвалидов. В текущем году </w:t>
      </w:r>
      <w:r w:rsidR="009D2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указанной категории граждан 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980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тысяч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различных социальных услуг.</w:t>
      </w:r>
    </w:p>
    <w:p w:rsidR="00913928" w:rsidRDefault="00913928" w:rsidP="00FC54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Социальное обслуживание в стационарной форм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9D2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продолжают 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</w:t>
      </w:r>
      <w:r w:rsidR="009D228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</w:t>
      </w:r>
      <w:proofErr w:type="gramStart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реабилитационн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gramEnd"/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отделени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>на 5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>0 койко-мест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D2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базе отделений </w:t>
      </w:r>
      <w:r w:rsidR="009C2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оказано более 250 тысяч  </w:t>
      </w:r>
      <w:r w:rsidR="001654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социальных  </w:t>
      </w:r>
      <w:r w:rsidRPr="00B81E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услуг. </w:t>
      </w:r>
    </w:p>
    <w:p w:rsidR="00604C9D" w:rsidRPr="00B81E91" w:rsidRDefault="00604C9D" w:rsidP="00FC54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7C37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рамках реализации программы «Доступная среда»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оба отделения </w:t>
      </w:r>
      <w:r w:rsidR="007C37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адаптированы для инвалидов и маломобильных групп населения. Стоимость </w:t>
      </w:r>
      <w:r w:rsidR="007C371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 составила 3</w:t>
      </w:r>
      <w:r w:rsidR="00333703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7C37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руб. Средства выделены из бюджета Ростовской области.</w:t>
      </w:r>
    </w:p>
    <w:p w:rsidR="00B81E91" w:rsidRPr="00B81E91" w:rsidRDefault="00B81E91" w:rsidP="00FC54C8">
      <w:pPr>
        <w:tabs>
          <w:tab w:val="left" w:pos="425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 xml:space="preserve">В 2020 году </w:t>
      </w:r>
      <w:r w:rsidR="00604C9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 xml:space="preserve"> Азовском районе с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>оздана служба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«Социальный маршрут», </w:t>
      </w:r>
      <w:r w:rsidR="001654A8">
        <w:rPr>
          <w:rFonts w:ascii="Times New Roman" w:eastAsia="Times New Roman" w:hAnsi="Times New Roman" w:cs="Times New Roman"/>
          <w:sz w:val="28"/>
          <w:szCs w:val="28"/>
        </w:rPr>
        <w:t xml:space="preserve">которая 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 xml:space="preserve">позволит 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>обеспечи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доставку  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 с ограниченными возможностями здоровья к социально-значимым объектам</w:t>
      </w:r>
      <w:r w:rsidR="00802DC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2DC0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 этих целей </w:t>
      </w:r>
      <w:r w:rsidR="00802D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2020 году Центру социального обслуживания передан приобретенный за счет средств областного бюджета </w:t>
      </w:r>
      <w:proofErr w:type="spellStart"/>
      <w:r w:rsidRPr="00B81E91">
        <w:rPr>
          <w:rFonts w:ascii="Times New Roman" w:eastAsia="Times New Roman" w:hAnsi="Times New Roman" w:cs="Times New Roman"/>
          <w:sz w:val="28"/>
          <w:szCs w:val="28"/>
        </w:rPr>
        <w:t>спецавтотранспорт</w:t>
      </w:r>
      <w:proofErr w:type="spellEnd"/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лестничны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гусеничны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 подъемник</w:t>
      </w:r>
      <w:r w:rsidR="00802DC0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81E9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81E91" w:rsidRPr="00B81E91" w:rsidRDefault="00B81E91" w:rsidP="00FC54C8">
      <w:pPr>
        <w:tabs>
          <w:tab w:val="left" w:pos="425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В целях </w:t>
      </w:r>
      <w:r w:rsidR="002D5BF8">
        <w:rPr>
          <w:rFonts w:ascii="Times New Roman" w:eastAsia="Times New Roman" w:hAnsi="Times New Roman" w:cs="Tahoma"/>
          <w:sz w:val="28"/>
          <w:szCs w:val="28"/>
          <w:lang w:eastAsia="ar-SA"/>
        </w:rPr>
        <w:t>профилактики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 распространения новой </w:t>
      </w:r>
      <w:proofErr w:type="spellStart"/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>коронавирусной</w:t>
      </w:r>
      <w:proofErr w:type="spellEnd"/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 инфекции </w:t>
      </w:r>
      <w:r w:rsidR="002D5BF8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при </w:t>
      </w:r>
      <w:r w:rsidR="00AC5E47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активном участии социальных работников </w:t>
      </w:r>
      <w:r w:rsidR="002D5BF8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продолжается 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>социально</w:t>
      </w:r>
      <w:r w:rsidR="00AC5E47">
        <w:rPr>
          <w:rFonts w:ascii="Times New Roman" w:eastAsia="Times New Roman" w:hAnsi="Times New Roman" w:cs="Tahoma"/>
          <w:sz w:val="28"/>
          <w:szCs w:val="28"/>
          <w:lang w:eastAsia="ar-SA"/>
        </w:rPr>
        <w:t>е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 сопровождени</w:t>
      </w:r>
      <w:r w:rsidR="00AC5E47">
        <w:rPr>
          <w:rFonts w:ascii="Times New Roman" w:eastAsia="Times New Roman" w:hAnsi="Times New Roman" w:cs="Tahoma"/>
          <w:sz w:val="28"/>
          <w:szCs w:val="28"/>
          <w:lang w:eastAsia="ar-SA"/>
        </w:rPr>
        <w:t>е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 одинок</w:t>
      </w:r>
      <w:r w:rsidR="00AC5E47">
        <w:rPr>
          <w:rFonts w:ascii="Times New Roman" w:eastAsia="Times New Roman" w:hAnsi="Times New Roman" w:cs="Tahoma"/>
          <w:sz w:val="28"/>
          <w:szCs w:val="28"/>
          <w:lang w:eastAsia="ar-SA"/>
        </w:rPr>
        <w:t>о проживающих лиц старше 65 лет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. </w:t>
      </w:r>
      <w:r w:rsidR="009C2F95">
        <w:rPr>
          <w:rFonts w:ascii="Times New Roman" w:eastAsia="Times New Roman" w:hAnsi="Times New Roman" w:cs="Tahoma"/>
          <w:sz w:val="28"/>
          <w:szCs w:val="28"/>
          <w:lang w:eastAsia="ar-SA"/>
        </w:rPr>
        <w:t>У</w:t>
      </w:r>
      <w:r w:rsidRPr="00B81E91">
        <w:rPr>
          <w:rFonts w:ascii="Times New Roman" w:eastAsia="Times New Roman" w:hAnsi="Times New Roman" w:cs="Tahoma"/>
          <w:sz w:val="28"/>
          <w:szCs w:val="28"/>
          <w:lang w:eastAsia="ar-SA"/>
        </w:rPr>
        <w:t>слуги по социальному с</w:t>
      </w:r>
      <w:r w:rsidR="00482E3E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опровождению </w:t>
      </w:r>
      <w:r w:rsidR="00CE265A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получили более 500 </w:t>
      </w:r>
      <w:proofErr w:type="gramStart"/>
      <w:r w:rsidR="00CE265A">
        <w:rPr>
          <w:rFonts w:ascii="Times New Roman" w:eastAsia="Times New Roman" w:hAnsi="Times New Roman" w:cs="Tahoma"/>
          <w:sz w:val="28"/>
          <w:szCs w:val="28"/>
          <w:lang w:eastAsia="ar-SA"/>
        </w:rPr>
        <w:t>нуждающихся</w:t>
      </w:r>
      <w:proofErr w:type="gramEnd"/>
      <w:r w:rsidR="00CE265A">
        <w:rPr>
          <w:rFonts w:ascii="Times New Roman" w:eastAsia="Times New Roman" w:hAnsi="Times New Roman" w:cs="Tahoma"/>
          <w:sz w:val="28"/>
          <w:szCs w:val="28"/>
          <w:lang w:eastAsia="ar-SA"/>
        </w:rPr>
        <w:t xml:space="preserve"> в помощи.</w:t>
      </w:r>
    </w:p>
    <w:p w:rsidR="005A70F8" w:rsidRDefault="009C2F95" w:rsidP="00CE26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акции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МЫВместе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вручено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более тысячи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продуктовы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B81E91" w:rsidRPr="00B81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набор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CE265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E265A" w:rsidRPr="00F70866" w:rsidRDefault="00CE265A" w:rsidP="00CE26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7651" w:rsidRDefault="008B7651" w:rsidP="00FC54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F73F3" w:rsidRPr="00F708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40421" w:rsidRPr="00F70866">
        <w:rPr>
          <w:rFonts w:ascii="Times New Roman" w:eastAsia="Times New Roman" w:hAnsi="Times New Roman" w:cs="Times New Roman"/>
          <w:b/>
          <w:sz w:val="28"/>
          <w:szCs w:val="28"/>
        </w:rPr>
        <w:t>Образование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>Образование Азовского района включает 42 школы, 41 детский сад, 5 учреждений дополнительного образования, детский оздоровительный лагерь «</w:t>
      </w:r>
      <w:proofErr w:type="spellStart"/>
      <w:r w:rsidRPr="00845352">
        <w:rPr>
          <w:rFonts w:ascii="Times New Roman" w:eastAsia="Times New Roman" w:hAnsi="Times New Roman" w:cs="Times New Roman"/>
          <w:sz w:val="28"/>
          <w:szCs w:val="28"/>
        </w:rPr>
        <w:t>Чумбур</w:t>
      </w:r>
      <w:proofErr w:type="spellEnd"/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-Коса» и Центр психолого-педагогической, медицинской и социальной помощи «Доверие». 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В системе дошкольного образования общее число воспитанников,  посещающих детские дошкольные учреждения района составляет 3,6 </w:t>
      </w:r>
      <w:proofErr w:type="spellStart"/>
      <w:r w:rsidRPr="00845352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45352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845352">
        <w:rPr>
          <w:rFonts w:ascii="Times New Roman" w:eastAsia="Times New Roman" w:hAnsi="Times New Roman" w:cs="Times New Roman"/>
          <w:sz w:val="28"/>
          <w:szCs w:val="28"/>
        </w:rPr>
        <w:t>еловек</w:t>
      </w:r>
      <w:proofErr w:type="spellEnd"/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. Доступность услуг дошкольного образования для детей в возрасте от 3 до 7 лет составляет 100%. Доля детей, получающих дошкольную образовательную услугу </w:t>
      </w:r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92336" w:rsidRPr="00845352">
        <w:rPr>
          <w:rFonts w:ascii="Times New Roman" w:eastAsia="Times New Roman" w:hAnsi="Times New Roman" w:cs="Times New Roman"/>
          <w:sz w:val="28"/>
          <w:szCs w:val="28"/>
        </w:rPr>
        <w:t>возрастной категории от 1,5 до 3 лет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>, составляет 43</w:t>
      </w:r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%,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из-за недостаточного количеств</w:t>
      </w:r>
      <w:r w:rsidR="00CF6FD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мест в детских садах. Для решения проблемы </w:t>
      </w:r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CF6FD6">
        <w:rPr>
          <w:rFonts w:ascii="Times New Roman" w:eastAsia="Times New Roman" w:hAnsi="Times New Roman" w:cs="Times New Roman"/>
          <w:sz w:val="28"/>
          <w:szCs w:val="28"/>
        </w:rPr>
        <w:t>Обильненском</w:t>
      </w:r>
      <w:proofErr w:type="spellEnd"/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F6FD6">
        <w:rPr>
          <w:rFonts w:ascii="Times New Roman" w:eastAsia="Times New Roman" w:hAnsi="Times New Roman" w:cs="Times New Roman"/>
          <w:sz w:val="28"/>
          <w:szCs w:val="28"/>
        </w:rPr>
        <w:t>Пешковском</w:t>
      </w:r>
      <w:proofErr w:type="spellEnd"/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CF6FD6">
        <w:rPr>
          <w:rFonts w:ascii="Times New Roman" w:eastAsia="Times New Roman" w:hAnsi="Times New Roman" w:cs="Times New Roman"/>
          <w:sz w:val="28"/>
          <w:szCs w:val="28"/>
        </w:rPr>
        <w:t>Самарском</w:t>
      </w:r>
      <w:proofErr w:type="gramEnd"/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CF6FD6">
        <w:rPr>
          <w:rFonts w:ascii="Times New Roman" w:eastAsia="Times New Roman" w:hAnsi="Times New Roman" w:cs="Times New Roman"/>
          <w:sz w:val="28"/>
          <w:szCs w:val="28"/>
        </w:rPr>
        <w:t>Кулешовском</w:t>
      </w:r>
      <w:proofErr w:type="spellEnd"/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 сельских поселениях до 2025 года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запланировано строительство 4 дошкольных образовательных организаций</w:t>
      </w:r>
      <w:r w:rsidR="00482E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F6FD6">
        <w:rPr>
          <w:rFonts w:ascii="Times New Roman" w:eastAsia="Times New Roman" w:hAnsi="Times New Roman" w:cs="Times New Roman"/>
          <w:sz w:val="28"/>
          <w:szCs w:val="28"/>
        </w:rPr>
        <w:t xml:space="preserve"> Проектно-сметная документация для строительства в трех сельских поселениях разработана и прошла государственную экспертизу. </w:t>
      </w:r>
      <w:proofErr w:type="gramStart"/>
      <w:r w:rsidR="00BC7A9E">
        <w:rPr>
          <w:rFonts w:ascii="Times New Roman" w:eastAsia="Times New Roman" w:hAnsi="Times New Roman" w:cs="Times New Roman"/>
          <w:sz w:val="28"/>
          <w:szCs w:val="28"/>
        </w:rPr>
        <w:t>Для размещения детского сада в с. Кулешовка подбирается земельный участок.</w:t>
      </w:r>
      <w:proofErr w:type="gramEnd"/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В системе школьного образования Азовского района </w:t>
      </w:r>
      <w:r w:rsidR="00BC7A9E">
        <w:rPr>
          <w:rFonts w:ascii="Times New Roman" w:eastAsia="Times New Roman" w:hAnsi="Times New Roman" w:cs="Times New Roman"/>
          <w:sz w:val="28"/>
          <w:szCs w:val="28"/>
        </w:rPr>
        <w:t>обучаются свыше 10 тысяч детей.</w:t>
      </w:r>
    </w:p>
    <w:p w:rsidR="00845352" w:rsidRPr="00845352" w:rsidRDefault="005F2269" w:rsidP="00FC54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02364">
        <w:rPr>
          <w:rFonts w:ascii="Times New Roman" w:hAnsi="Times New Roman" w:cs="Times New Roman"/>
          <w:sz w:val="28"/>
          <w:szCs w:val="28"/>
        </w:rPr>
        <w:t>Из</w:t>
      </w:r>
      <w:r w:rsidR="00845352" w:rsidRPr="00845352">
        <w:rPr>
          <w:rFonts w:ascii="Times New Roman" w:hAnsi="Times New Roman" w:cs="Times New Roman"/>
          <w:sz w:val="28"/>
          <w:szCs w:val="28"/>
        </w:rPr>
        <w:t xml:space="preserve"> общего числа</w:t>
      </w:r>
      <w:r w:rsidR="00845352" w:rsidRPr="00845352">
        <w:t xml:space="preserve"> </w:t>
      </w:r>
      <w:r w:rsidR="00845352" w:rsidRPr="00845352">
        <w:rPr>
          <w:rFonts w:ascii="Times New Roman" w:hAnsi="Times New Roman" w:cs="Times New Roman"/>
          <w:sz w:val="28"/>
          <w:szCs w:val="28"/>
        </w:rPr>
        <w:t>школьников</w:t>
      </w:r>
      <w:r w:rsidR="00845352" w:rsidRPr="00845352">
        <w:t xml:space="preserve"> </w:t>
      </w:r>
      <w:r w:rsidR="00845352" w:rsidRPr="00845352">
        <w:rPr>
          <w:rFonts w:ascii="Times New Roman" w:eastAsia="Times New Roman" w:hAnsi="Times New Roman" w:cs="Times New Roman"/>
          <w:sz w:val="28"/>
          <w:szCs w:val="28"/>
        </w:rPr>
        <w:t xml:space="preserve">22% занимаются </w:t>
      </w:r>
      <w:r w:rsidR="00845352" w:rsidRPr="00845352">
        <w:rPr>
          <w:rFonts w:ascii="Times New Roman" w:eastAsia="Times New Roman" w:hAnsi="Times New Roman" w:cs="Times New Roman"/>
          <w:bCs/>
          <w:sz w:val="28"/>
          <w:szCs w:val="28"/>
        </w:rPr>
        <w:t xml:space="preserve">во вторую смену. Для перехода на односменное обучение требуется не менее 2200 </w:t>
      </w:r>
      <w:r w:rsidR="00D02364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дополнительных</w:t>
      </w:r>
      <w:r w:rsidR="00845352" w:rsidRPr="0084535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мест.</w:t>
      </w:r>
      <w:r w:rsidR="00845352" w:rsidRPr="00845352">
        <w:rPr>
          <w:rFonts w:ascii="Times New Roman" w:eastAsia="Times New Roman" w:hAnsi="Times New Roman" w:cs="Times New Roman"/>
          <w:sz w:val="28"/>
        </w:rPr>
        <w:t xml:space="preserve"> Для решения этой задачи </w:t>
      </w:r>
      <w:r w:rsidR="00845352" w:rsidRPr="00845352">
        <w:rPr>
          <w:rFonts w:ascii="Times New Roman" w:hAnsi="Times New Roman" w:cs="Times New Roman"/>
          <w:sz w:val="28"/>
        </w:rPr>
        <w:t xml:space="preserve">намечена работа </w:t>
      </w:r>
      <w:r w:rsidR="00845352" w:rsidRPr="00845352">
        <w:rPr>
          <w:rFonts w:ascii="Times New Roman" w:eastAsia="Times New Roman" w:hAnsi="Times New Roman" w:cs="Times New Roman"/>
          <w:sz w:val="28"/>
        </w:rPr>
        <w:t xml:space="preserve">по двум направлениям: проведение капитального ремонта школ с увеличением </w:t>
      </w:r>
      <w:r w:rsidR="00C53203">
        <w:rPr>
          <w:rFonts w:ascii="Times New Roman" w:eastAsia="Times New Roman" w:hAnsi="Times New Roman" w:cs="Times New Roman"/>
          <w:sz w:val="28"/>
        </w:rPr>
        <w:t>количества</w:t>
      </w:r>
      <w:r w:rsidR="00845352" w:rsidRPr="00845352">
        <w:rPr>
          <w:rFonts w:ascii="Times New Roman" w:eastAsia="Times New Roman" w:hAnsi="Times New Roman" w:cs="Times New Roman"/>
          <w:sz w:val="28"/>
        </w:rPr>
        <w:t xml:space="preserve"> мест и строительство новых </w:t>
      </w:r>
      <w:r w:rsidR="00C53203">
        <w:rPr>
          <w:rFonts w:ascii="Times New Roman" w:eastAsia="Times New Roman" w:hAnsi="Times New Roman" w:cs="Times New Roman"/>
          <w:sz w:val="28"/>
        </w:rPr>
        <w:t>образовательных учреждений</w:t>
      </w:r>
      <w:r w:rsidR="00992D19">
        <w:rPr>
          <w:rFonts w:ascii="Times New Roman" w:eastAsia="Times New Roman" w:hAnsi="Times New Roman" w:cs="Times New Roman"/>
          <w:sz w:val="28"/>
        </w:rPr>
        <w:t>.</w:t>
      </w:r>
      <w:r w:rsidR="00DC0F4E"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 w:rsidR="00DC0F4E">
        <w:rPr>
          <w:rFonts w:ascii="Times New Roman" w:eastAsia="Times New Roman" w:hAnsi="Times New Roman" w:cs="Times New Roman"/>
          <w:sz w:val="28"/>
        </w:rPr>
        <w:t>Кулешовском</w:t>
      </w:r>
      <w:proofErr w:type="spellEnd"/>
      <w:r w:rsidR="00DC0F4E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DC0F4E">
        <w:rPr>
          <w:rFonts w:ascii="Times New Roman" w:eastAsia="Times New Roman" w:hAnsi="Times New Roman" w:cs="Times New Roman"/>
          <w:sz w:val="28"/>
        </w:rPr>
        <w:t>Обильненском</w:t>
      </w:r>
      <w:proofErr w:type="spellEnd"/>
      <w:r w:rsidR="00DC0F4E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DC0F4E">
        <w:rPr>
          <w:rFonts w:ascii="Times New Roman" w:eastAsia="Times New Roman" w:hAnsi="Times New Roman" w:cs="Times New Roman"/>
          <w:sz w:val="28"/>
        </w:rPr>
        <w:t>Пешковском</w:t>
      </w:r>
      <w:proofErr w:type="spellEnd"/>
      <w:r w:rsidR="00DC0F4E">
        <w:rPr>
          <w:rFonts w:ascii="Times New Roman" w:eastAsia="Times New Roman" w:hAnsi="Times New Roman" w:cs="Times New Roman"/>
          <w:sz w:val="28"/>
        </w:rPr>
        <w:t xml:space="preserve"> и </w:t>
      </w:r>
      <w:proofErr w:type="gramStart"/>
      <w:r w:rsidR="00DC0F4E">
        <w:rPr>
          <w:rFonts w:ascii="Times New Roman" w:eastAsia="Times New Roman" w:hAnsi="Times New Roman" w:cs="Times New Roman"/>
          <w:sz w:val="28"/>
        </w:rPr>
        <w:t>Самарском</w:t>
      </w:r>
      <w:proofErr w:type="gramEnd"/>
      <w:r w:rsidR="00DC0F4E">
        <w:rPr>
          <w:rFonts w:ascii="Times New Roman" w:eastAsia="Times New Roman" w:hAnsi="Times New Roman" w:cs="Times New Roman"/>
          <w:sz w:val="28"/>
        </w:rPr>
        <w:t xml:space="preserve"> сельских поселениях до 2030 года планируется строительство новых общеобразовательных учреждений. Идет подготовка к проектированию.</w:t>
      </w:r>
      <w:r w:rsidR="000614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D4AC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0614C9" w:rsidRPr="00103EE5">
        <w:rPr>
          <w:rFonts w:ascii="Times New Roman" w:eastAsia="Times New Roman" w:hAnsi="Times New Roman" w:cs="Times New Roman"/>
          <w:bCs/>
          <w:sz w:val="28"/>
          <w:szCs w:val="28"/>
        </w:rPr>
        <w:t>ланируется реконструкция Александровской СОШ с созданием дополнительных мест</w:t>
      </w:r>
      <w:r w:rsidR="00AC049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В настоящее время ведется капитальный ремонт школ в </w:t>
      </w:r>
      <w:proofErr w:type="spellStart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Start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.О</w:t>
      </w:r>
      <w:proofErr w:type="gramEnd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традовка</w:t>
      </w:r>
      <w:proofErr w:type="spellEnd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пос.Красный</w:t>
      </w:r>
      <w:proofErr w:type="spellEnd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сад, </w:t>
      </w:r>
      <w:proofErr w:type="spellStart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с.Самарское</w:t>
      </w:r>
      <w:proofErr w:type="spellEnd"/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845352">
        <w:rPr>
          <w:rFonts w:ascii="Times New Roman" w:hAnsi="Times New Roman" w:cs="Times New Roman"/>
          <w:sz w:val="28"/>
          <w:szCs w:val="28"/>
        </w:rPr>
        <w:t>Сумма средств, выделенных на капитальный ремонт</w:t>
      </w:r>
      <w:r w:rsidR="008677D2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</w:t>
      </w:r>
      <w:r w:rsidRPr="00845352">
        <w:rPr>
          <w:rFonts w:ascii="Times New Roman" w:hAnsi="Times New Roman" w:cs="Times New Roman"/>
          <w:sz w:val="28"/>
          <w:szCs w:val="28"/>
        </w:rPr>
        <w:t xml:space="preserve"> </w:t>
      </w:r>
      <w:r w:rsidR="00992D19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845352">
        <w:rPr>
          <w:rFonts w:ascii="Times New Roman" w:hAnsi="Times New Roman" w:cs="Times New Roman"/>
          <w:bCs/>
          <w:sz w:val="28"/>
          <w:szCs w:val="28"/>
        </w:rPr>
        <w:t>30</w:t>
      </w:r>
      <w:r w:rsidR="00730E84">
        <w:rPr>
          <w:rFonts w:ascii="Times New Roman" w:hAnsi="Times New Roman" w:cs="Times New Roman"/>
          <w:bCs/>
          <w:sz w:val="28"/>
          <w:szCs w:val="28"/>
        </w:rPr>
        <w:t>0</w:t>
      </w:r>
      <w:r w:rsidRPr="00845352">
        <w:rPr>
          <w:rFonts w:ascii="Times New Roman" w:hAnsi="Times New Roman" w:cs="Times New Roman"/>
          <w:bCs/>
          <w:sz w:val="28"/>
          <w:szCs w:val="28"/>
        </w:rPr>
        <w:t xml:space="preserve"> млн. руб.</w:t>
      </w:r>
    </w:p>
    <w:p w:rsidR="00845352" w:rsidRPr="00845352" w:rsidRDefault="008677D2" w:rsidP="00FC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в</w:t>
      </w:r>
      <w:r w:rsidR="00845352" w:rsidRPr="00845352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района в этом году </w:t>
      </w:r>
      <w:r>
        <w:rPr>
          <w:rFonts w:ascii="Times New Roman" w:hAnsi="Times New Roman" w:cs="Times New Roman"/>
          <w:sz w:val="28"/>
          <w:szCs w:val="28"/>
        </w:rPr>
        <w:t>за счет средств бюджетов Ростовской области и Азовского района</w:t>
      </w:r>
      <w:r w:rsidR="00845352" w:rsidRPr="0084535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5352" w:rsidRPr="00845352" w:rsidRDefault="0097238F" w:rsidP="00820FE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произведена </w:t>
      </w:r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замена оконных и дверных блоков в 9 образовательных учреждениях на общую сумму 6,5 млн. рублей;</w:t>
      </w:r>
    </w:p>
    <w:p w:rsidR="00845352" w:rsidRPr="00845352" w:rsidRDefault="00845352" w:rsidP="00820FE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приобретено 6 школьных автобусов на </w:t>
      </w:r>
      <w:r w:rsidR="009723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сумму </w:t>
      </w:r>
      <w:r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12 млн. руб.;</w:t>
      </w:r>
    </w:p>
    <w:p w:rsidR="00845352" w:rsidRPr="00845352" w:rsidRDefault="0097238F" w:rsidP="00820FE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пополнена </w:t>
      </w:r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материально-техническ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образовательных учреждений  на сумму </w:t>
      </w:r>
      <w:r w:rsidR="009461C5">
        <w:rPr>
          <w:rFonts w:ascii="Times New Roman" w:eastAsia="Calibri" w:hAnsi="Times New Roman" w:cs="Times New Roman"/>
          <w:sz w:val="28"/>
          <w:szCs w:val="28"/>
          <w:lang w:eastAsia="en-US"/>
        </w:rPr>
        <w:t>16,5</w:t>
      </w:r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proofErr w:type="gramStart"/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="00845352"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20FEA" w:rsidRDefault="00820FEA" w:rsidP="00820F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FEA">
        <w:rPr>
          <w:rFonts w:ascii="Times New Roman" w:eastAsia="Calibri" w:hAnsi="Times New Roman" w:cs="Times New Roman"/>
          <w:sz w:val="28"/>
          <w:szCs w:val="28"/>
        </w:rPr>
        <w:t xml:space="preserve">С 1 сентября 2020 г. в рамках реализации послания Президента РФ 100% учеников 1- 4 классов охвачены услугой бесплатного  горячего питания. Кроме того,  льготным питанием обеспечены все малоимущие семьи, дети которых обучаются в образовательных организациях района. Двухразовое питание получают 198 обучающихся детей с ограниченными возможностями здоровья. 105 обучающихся на дому получают сухой паек. Для обеспечения бесплатного питания из бюджетов всех уровней выделено 9,8 </w:t>
      </w:r>
      <w:proofErr w:type="spellStart"/>
      <w:r w:rsidRPr="00820FEA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820FE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20FEA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820F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3E69" w:rsidRDefault="00845352" w:rsidP="00820F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5352">
        <w:rPr>
          <w:rFonts w:ascii="Times New Roman" w:hAnsi="Times New Roman"/>
          <w:sz w:val="28"/>
          <w:szCs w:val="28"/>
        </w:rPr>
        <w:t xml:space="preserve">Одним из основных показателей качества общего образования являются результаты государственной итоговой аттестации выпускников 9 и 11 классов. Безусловно, из-за пандемии </w:t>
      </w:r>
      <w:proofErr w:type="spellStart"/>
      <w:r w:rsidRPr="00845352">
        <w:rPr>
          <w:rFonts w:ascii="Times New Roman" w:hAnsi="Times New Roman"/>
          <w:sz w:val="28"/>
          <w:szCs w:val="28"/>
        </w:rPr>
        <w:t>коронавируса</w:t>
      </w:r>
      <w:proofErr w:type="spellEnd"/>
      <w:r w:rsidRPr="00845352">
        <w:rPr>
          <w:rFonts w:ascii="Times New Roman" w:hAnsi="Times New Roman"/>
          <w:sz w:val="28"/>
          <w:szCs w:val="28"/>
        </w:rPr>
        <w:t xml:space="preserve"> </w:t>
      </w:r>
      <w:r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>2020 год имел ряд особенностей</w:t>
      </w:r>
      <w:r w:rsidR="00C85C9C">
        <w:rPr>
          <w:rFonts w:ascii="Times New Roman" w:eastAsia="Calibri" w:hAnsi="Times New Roman" w:cs="Times New Roman"/>
          <w:sz w:val="28"/>
          <w:szCs w:val="28"/>
          <w:lang w:eastAsia="en-US"/>
        </w:rPr>
        <w:t>. В итоге</w:t>
      </w:r>
      <w:r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037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8453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254 выпускника 11 классов  получили аттестаты,  54 - аттестаты с отличием и медаль «За особые успехи в учении», 5 учащихся, из них, медаль «За особые успехи выпускнику Дона». </w:t>
      </w:r>
    </w:p>
    <w:p w:rsidR="00845352" w:rsidRPr="00845352" w:rsidRDefault="00845352" w:rsidP="00820F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В нашем районе поощряется талантливая молодежь. В 2020 году один учащийся получил премию Губернатора Ростовской области  и 50 стали стипендиатами главы Администрации Азовского района за достижения в спорте, изобразительном искусстве, творчестве. </w:t>
      </w:r>
    </w:p>
    <w:p w:rsidR="00845352" w:rsidRPr="00845352" w:rsidRDefault="00845352" w:rsidP="00FC54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Широкую популярность у детей получили занятия в учреждениях </w:t>
      </w:r>
      <w:r w:rsidRPr="00845352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дополнительного образования, которые позволяют всесторонне развиваться</w:t>
      </w:r>
      <w:r w:rsidR="00791E52">
        <w:rPr>
          <w:rFonts w:ascii="Times New Roman" w:eastAsia="Times New Roman" w:hAnsi="Times New Roman" w:cs="Times New Roman"/>
          <w:bCs/>
          <w:sz w:val="28"/>
          <w:szCs w:val="28"/>
        </w:rPr>
        <w:t xml:space="preserve"> б</w:t>
      </w:r>
      <w:r w:rsidR="00791E52">
        <w:rPr>
          <w:rFonts w:ascii="Times New Roman" w:eastAsia="Times New Roman" w:hAnsi="Times New Roman" w:cs="Times New Roman"/>
          <w:sz w:val="28"/>
          <w:szCs w:val="28"/>
        </w:rPr>
        <w:t xml:space="preserve">олее 80% обучающихся и воспитанников 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по 10 направлениям. </w:t>
      </w:r>
    </w:p>
    <w:p w:rsidR="005A4487" w:rsidRPr="00845352" w:rsidRDefault="00F50ED9" w:rsidP="005A44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845352" w:rsidRPr="00845352">
        <w:rPr>
          <w:rFonts w:ascii="Times New Roman" w:hAnsi="Times New Roman" w:cs="Times New Roman"/>
          <w:sz w:val="28"/>
          <w:szCs w:val="28"/>
        </w:rPr>
        <w:t xml:space="preserve"> </w:t>
      </w:r>
      <w:r w:rsidR="00AC0493">
        <w:rPr>
          <w:rFonts w:ascii="Times New Roman" w:hAnsi="Times New Roman" w:cs="Times New Roman"/>
          <w:sz w:val="28"/>
          <w:szCs w:val="28"/>
        </w:rPr>
        <w:t>учащихся</w:t>
      </w:r>
      <w:r w:rsidR="00845352" w:rsidRPr="00845352">
        <w:rPr>
          <w:rFonts w:ascii="Times New Roman" w:hAnsi="Times New Roman" w:cs="Times New Roman"/>
          <w:sz w:val="28"/>
          <w:szCs w:val="28"/>
        </w:rPr>
        <w:t xml:space="preserve"> </w:t>
      </w:r>
      <w:r w:rsidR="001817A8">
        <w:rPr>
          <w:rFonts w:ascii="Times New Roman" w:hAnsi="Times New Roman" w:cs="Times New Roman"/>
          <w:sz w:val="28"/>
          <w:szCs w:val="28"/>
        </w:rPr>
        <w:t xml:space="preserve">образовательных учреждений района </w:t>
      </w:r>
      <w:r w:rsidR="00845352" w:rsidRPr="00845352">
        <w:rPr>
          <w:rFonts w:ascii="Times New Roman" w:hAnsi="Times New Roman" w:cs="Times New Roman"/>
          <w:sz w:val="28"/>
          <w:szCs w:val="28"/>
        </w:rPr>
        <w:t>стали победителями и призёрами Региональных, Всероссийских, Международных конкурсов.</w:t>
      </w:r>
      <w:r w:rsidR="005A4487">
        <w:rPr>
          <w:rFonts w:ascii="Times New Roman" w:hAnsi="Times New Roman" w:cs="Times New Roman"/>
          <w:sz w:val="28"/>
          <w:szCs w:val="28"/>
        </w:rPr>
        <w:t xml:space="preserve"> </w:t>
      </w:r>
      <w:r w:rsidR="00E8036D">
        <w:rPr>
          <w:rFonts w:ascii="Times New Roman" w:hAnsi="Times New Roman" w:cs="Times New Roman"/>
          <w:sz w:val="28"/>
          <w:szCs w:val="28"/>
        </w:rPr>
        <w:t>Д</w:t>
      </w:r>
      <w:r w:rsidR="005A4487" w:rsidRPr="00845352">
        <w:rPr>
          <w:rFonts w:ascii="Times New Roman" w:eastAsia="Times New Roman" w:hAnsi="Times New Roman" w:cs="Times New Roman"/>
          <w:sz w:val="28"/>
          <w:szCs w:val="28"/>
        </w:rPr>
        <w:t xml:space="preserve">остойно представляют Азовский район на </w:t>
      </w:r>
      <w:r w:rsidR="005A4487">
        <w:rPr>
          <w:rFonts w:ascii="Times New Roman" w:eastAsia="Times New Roman" w:hAnsi="Times New Roman" w:cs="Times New Roman"/>
          <w:sz w:val="28"/>
          <w:szCs w:val="28"/>
        </w:rPr>
        <w:t xml:space="preserve">областных и </w:t>
      </w:r>
      <w:r w:rsidR="005A4487" w:rsidRPr="00845352">
        <w:rPr>
          <w:rFonts w:ascii="Times New Roman" w:eastAsia="Times New Roman" w:hAnsi="Times New Roman" w:cs="Times New Roman"/>
          <w:sz w:val="28"/>
          <w:szCs w:val="28"/>
        </w:rPr>
        <w:t>Всероссийских конкурсах</w:t>
      </w:r>
      <w:r w:rsidR="00E8036D" w:rsidRPr="00E80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36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036D" w:rsidRPr="00845352">
        <w:rPr>
          <w:rFonts w:ascii="Times New Roman" w:eastAsia="Times New Roman" w:hAnsi="Times New Roman" w:cs="Times New Roman"/>
          <w:sz w:val="28"/>
          <w:szCs w:val="28"/>
        </w:rPr>
        <w:t>оспитанники Станции юных техников</w:t>
      </w:r>
      <w:r w:rsidR="005A4487" w:rsidRPr="00845352">
        <w:rPr>
          <w:rFonts w:ascii="Times New Roman" w:eastAsia="Times New Roman" w:hAnsi="Times New Roman" w:cs="Times New Roman"/>
          <w:sz w:val="28"/>
          <w:szCs w:val="28"/>
        </w:rPr>
        <w:t>. В текущем году ребята добились успехов в Областном заочном конкурсе-выставке детского технического творчества «Юные техники Дона – инновационной России», посвященном 75-летию Победы. Один воспитанник стал победителем</w:t>
      </w:r>
      <w:r w:rsidR="005A44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4487" w:rsidRPr="00845352">
        <w:rPr>
          <w:rFonts w:ascii="Times New Roman" w:eastAsia="Times New Roman" w:hAnsi="Times New Roman" w:cs="Times New Roman"/>
          <w:sz w:val="28"/>
          <w:szCs w:val="28"/>
        </w:rPr>
        <w:t xml:space="preserve"> четверо  призерами</w:t>
      </w:r>
      <w:r w:rsidR="005A4487">
        <w:rPr>
          <w:rFonts w:ascii="Times New Roman" w:eastAsia="Times New Roman" w:hAnsi="Times New Roman" w:cs="Times New Roman"/>
          <w:sz w:val="28"/>
          <w:szCs w:val="28"/>
        </w:rPr>
        <w:t xml:space="preserve"> конкурса</w:t>
      </w:r>
      <w:r w:rsidR="005A4487" w:rsidRPr="008453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352">
        <w:rPr>
          <w:rFonts w:ascii="Times New Roman" w:hAnsi="Times New Roman" w:cs="Times New Roman"/>
          <w:sz w:val="28"/>
          <w:szCs w:val="28"/>
        </w:rPr>
        <w:t xml:space="preserve"> 1 сентября дан старт работе Центра образования цифрового и гуманитарного профилей «Точка роста» на базе </w:t>
      </w:r>
      <w:proofErr w:type="spellStart"/>
      <w:r w:rsidRPr="00845352">
        <w:rPr>
          <w:rFonts w:ascii="Times New Roman" w:hAnsi="Times New Roman" w:cs="Times New Roman"/>
          <w:sz w:val="28"/>
          <w:szCs w:val="28"/>
        </w:rPr>
        <w:t>Кагальницкой</w:t>
      </w:r>
      <w:proofErr w:type="spellEnd"/>
      <w:r w:rsidRPr="00845352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школы. Сумма средств, выделенных на создание Центра, составила 1,8 млн. рублей. В будущем году намечается открытие </w:t>
      </w:r>
      <w:r w:rsidRPr="00845352">
        <w:rPr>
          <w:rFonts w:ascii="Times New Roman" w:hAnsi="Times New Roman" w:cs="Times New Roman"/>
          <w:sz w:val="28"/>
          <w:szCs w:val="28"/>
        </w:rPr>
        <w:lastRenderedPageBreak/>
        <w:t xml:space="preserve">таких же Центров еще в 14 </w:t>
      </w:r>
      <w:r w:rsidR="008E091D"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r w:rsidRPr="00845352">
        <w:rPr>
          <w:rFonts w:ascii="Times New Roman" w:hAnsi="Times New Roman" w:cs="Times New Roman"/>
          <w:sz w:val="28"/>
          <w:szCs w:val="28"/>
        </w:rPr>
        <w:t xml:space="preserve"> района с охва</w:t>
      </w:r>
      <w:r w:rsidR="00EC0688">
        <w:rPr>
          <w:rFonts w:ascii="Times New Roman" w:hAnsi="Times New Roman" w:cs="Times New Roman"/>
          <w:sz w:val="28"/>
          <w:szCs w:val="28"/>
        </w:rPr>
        <w:t>том более 4 тысяч обучающихся. Э</w:t>
      </w:r>
      <w:r w:rsidRPr="00845352">
        <w:rPr>
          <w:rFonts w:ascii="Times New Roman" w:hAnsi="Times New Roman" w:cs="Times New Roman"/>
          <w:sz w:val="28"/>
          <w:szCs w:val="28"/>
        </w:rPr>
        <w:t>то позволит ш</w:t>
      </w:r>
      <w:r w:rsidR="00464ACE">
        <w:rPr>
          <w:rFonts w:ascii="Times New Roman" w:hAnsi="Times New Roman" w:cs="Times New Roman"/>
          <w:sz w:val="28"/>
          <w:szCs w:val="28"/>
        </w:rPr>
        <w:t xml:space="preserve">кольникам научиться работать с современным </w:t>
      </w:r>
      <w:r w:rsidRPr="00845352">
        <w:rPr>
          <w:rFonts w:ascii="Times New Roman" w:hAnsi="Times New Roman" w:cs="Times New Roman"/>
          <w:sz w:val="28"/>
          <w:szCs w:val="28"/>
        </w:rPr>
        <w:t>оборудовани</w:t>
      </w:r>
      <w:r w:rsidR="00464ACE">
        <w:rPr>
          <w:rFonts w:ascii="Times New Roman" w:hAnsi="Times New Roman" w:cs="Times New Roman"/>
          <w:sz w:val="28"/>
          <w:szCs w:val="28"/>
        </w:rPr>
        <w:t xml:space="preserve">ем: </w:t>
      </w:r>
      <w:r w:rsidRPr="00845352">
        <w:rPr>
          <w:rFonts w:ascii="Times New Roman" w:hAnsi="Times New Roman" w:cs="Times New Roman"/>
          <w:sz w:val="28"/>
          <w:szCs w:val="28"/>
        </w:rPr>
        <w:t>3</w:t>
      </w:r>
      <w:r w:rsidRPr="008453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5352">
        <w:rPr>
          <w:rFonts w:ascii="Times New Roman" w:hAnsi="Times New Roman" w:cs="Times New Roman"/>
          <w:sz w:val="28"/>
          <w:szCs w:val="28"/>
        </w:rPr>
        <w:t>-принтер</w:t>
      </w:r>
      <w:r w:rsidR="00464ACE">
        <w:rPr>
          <w:rFonts w:ascii="Times New Roman" w:hAnsi="Times New Roman" w:cs="Times New Roman"/>
          <w:sz w:val="28"/>
          <w:szCs w:val="28"/>
        </w:rPr>
        <w:t>ами</w:t>
      </w:r>
      <w:r w:rsidRPr="008453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5352">
        <w:rPr>
          <w:rFonts w:ascii="Times New Roman" w:hAnsi="Times New Roman" w:cs="Times New Roman"/>
          <w:sz w:val="28"/>
          <w:szCs w:val="28"/>
        </w:rPr>
        <w:t>квадрокоптер</w:t>
      </w:r>
      <w:r w:rsidR="00464ACE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845352">
        <w:rPr>
          <w:rFonts w:ascii="Times New Roman" w:hAnsi="Times New Roman" w:cs="Times New Roman"/>
          <w:sz w:val="28"/>
          <w:szCs w:val="28"/>
        </w:rPr>
        <w:t>, шлем</w:t>
      </w:r>
      <w:r w:rsidR="00464ACE">
        <w:rPr>
          <w:rFonts w:ascii="Times New Roman" w:hAnsi="Times New Roman" w:cs="Times New Roman"/>
          <w:sz w:val="28"/>
          <w:szCs w:val="28"/>
        </w:rPr>
        <w:t>ами</w:t>
      </w:r>
      <w:r w:rsidRPr="00845352">
        <w:rPr>
          <w:rFonts w:ascii="Times New Roman" w:hAnsi="Times New Roman" w:cs="Times New Roman"/>
          <w:sz w:val="28"/>
          <w:szCs w:val="28"/>
        </w:rPr>
        <w:t xml:space="preserve"> виртуальной реальности, зеркальны</w:t>
      </w:r>
      <w:r w:rsidR="00464ACE">
        <w:rPr>
          <w:rFonts w:ascii="Times New Roman" w:hAnsi="Times New Roman" w:cs="Times New Roman"/>
          <w:sz w:val="28"/>
          <w:szCs w:val="28"/>
        </w:rPr>
        <w:t xml:space="preserve">ми </w:t>
      </w:r>
      <w:r w:rsidRPr="00845352">
        <w:rPr>
          <w:rFonts w:ascii="Times New Roman" w:hAnsi="Times New Roman" w:cs="Times New Roman"/>
          <w:sz w:val="28"/>
          <w:szCs w:val="28"/>
        </w:rPr>
        <w:t>фотоаппарат</w:t>
      </w:r>
      <w:r w:rsidR="00464ACE">
        <w:rPr>
          <w:rFonts w:ascii="Times New Roman" w:hAnsi="Times New Roman" w:cs="Times New Roman"/>
          <w:sz w:val="28"/>
          <w:szCs w:val="28"/>
        </w:rPr>
        <w:t>ами и другим</w:t>
      </w:r>
      <w:r w:rsidRPr="00845352">
        <w:rPr>
          <w:rFonts w:ascii="Times New Roman" w:hAnsi="Times New Roman" w:cs="Times New Roman"/>
          <w:sz w:val="28"/>
          <w:szCs w:val="28"/>
        </w:rPr>
        <w:t>.</w:t>
      </w:r>
    </w:p>
    <w:p w:rsidR="00845352" w:rsidRPr="00845352" w:rsidRDefault="00845352" w:rsidP="00FC5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845352">
        <w:rPr>
          <w:rFonts w:ascii="Times New Roman" w:eastAsia="Times New Roman" w:hAnsi="Times New Roman" w:cs="Times New Roman"/>
          <w:sz w:val="28"/>
          <w:szCs w:val="28"/>
        </w:rPr>
        <w:t>Особое внимание уделяется дет</w:t>
      </w:r>
      <w:r w:rsidR="00470408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>-сиротам и дет</w:t>
      </w:r>
      <w:r w:rsidR="00470408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>, оставшимися без попечения родителей.</w:t>
      </w:r>
      <w:proofErr w:type="gramEnd"/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В 2020 году зарегистрировано 193 сем</w:t>
      </w:r>
      <w:r w:rsidR="00470408">
        <w:rPr>
          <w:rFonts w:ascii="Times New Roman" w:eastAsia="Times New Roman" w:hAnsi="Times New Roman" w:cs="Times New Roman"/>
          <w:sz w:val="28"/>
          <w:szCs w:val="28"/>
        </w:rPr>
        <w:t>ьи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опекунов, в </w:t>
      </w:r>
      <w:r w:rsidR="00470408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воспитывается 237 детей.</w:t>
      </w:r>
      <w:r w:rsidRPr="00845352">
        <w:rPr>
          <w:rFonts w:ascii="Times New Roman" w:hAnsi="Times New Roman" w:cs="Times New Roman"/>
          <w:sz w:val="28"/>
          <w:szCs w:val="28"/>
        </w:rPr>
        <w:t xml:space="preserve"> В 2020 году </w:t>
      </w:r>
      <w:r w:rsidR="00470408">
        <w:rPr>
          <w:rFonts w:ascii="Times New Roman" w:hAnsi="Times New Roman" w:cs="Times New Roman"/>
          <w:sz w:val="28"/>
          <w:szCs w:val="28"/>
        </w:rPr>
        <w:t>за счет средств бюджета Ростовской области в целях</w:t>
      </w:r>
      <w:r w:rsidRPr="00845352">
        <w:rPr>
          <w:rFonts w:ascii="Times New Roman" w:hAnsi="Times New Roman" w:cs="Times New Roman"/>
          <w:sz w:val="28"/>
          <w:szCs w:val="28"/>
        </w:rPr>
        <w:t xml:space="preserve"> обеспечения жилыми помещениями лиц из числа детей </w:t>
      </w:r>
      <w:proofErr w:type="gramStart"/>
      <w:r w:rsidRPr="00845352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845352">
        <w:rPr>
          <w:rFonts w:ascii="Times New Roman" w:hAnsi="Times New Roman" w:cs="Times New Roman"/>
          <w:sz w:val="28"/>
          <w:szCs w:val="28"/>
        </w:rPr>
        <w:t>ирот и детей, ос</w:t>
      </w:r>
      <w:r w:rsidR="00470408">
        <w:rPr>
          <w:rFonts w:ascii="Times New Roman" w:hAnsi="Times New Roman" w:cs="Times New Roman"/>
          <w:sz w:val="28"/>
          <w:szCs w:val="28"/>
        </w:rPr>
        <w:t xml:space="preserve">тавшихся без попечения родителе, достигших </w:t>
      </w:r>
      <w:r w:rsidR="00EC0688">
        <w:rPr>
          <w:rFonts w:ascii="Times New Roman" w:hAnsi="Times New Roman" w:cs="Times New Roman"/>
          <w:sz w:val="28"/>
          <w:szCs w:val="28"/>
        </w:rPr>
        <w:t xml:space="preserve">18 лет, </w:t>
      </w:r>
      <w:r w:rsidRPr="0084535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70408">
        <w:rPr>
          <w:rFonts w:ascii="Times New Roman" w:hAnsi="Times New Roman" w:cs="Times New Roman"/>
          <w:sz w:val="28"/>
          <w:szCs w:val="28"/>
        </w:rPr>
        <w:t xml:space="preserve">Азовского </w:t>
      </w:r>
      <w:r w:rsidRPr="00845352">
        <w:rPr>
          <w:rFonts w:ascii="Times New Roman" w:hAnsi="Times New Roman" w:cs="Times New Roman"/>
          <w:sz w:val="28"/>
          <w:szCs w:val="28"/>
        </w:rPr>
        <w:t>района приобретено 17 квартир.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45352">
        <w:rPr>
          <w:rFonts w:ascii="Times New Roman" w:hAnsi="Times New Roman" w:cs="Times New Roman"/>
          <w:sz w:val="28"/>
          <w:szCs w:val="28"/>
        </w:rPr>
        <w:t xml:space="preserve">   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Профессионализм и заслуженное уважение педагогов нашло отражение в присвоении 8 работникам образовательных учреждений звания «Почетный работник воспитания и просвещения Российской Федерации», 18 </w:t>
      </w:r>
      <w:r w:rsidR="00C04448">
        <w:rPr>
          <w:rFonts w:ascii="Times New Roman" w:eastAsia="Times New Roman" w:hAnsi="Times New Roman" w:cs="Times New Roman"/>
          <w:sz w:val="28"/>
          <w:szCs w:val="28"/>
        </w:rPr>
        <w:t>педагогов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 награждены грамотами Министерства просвещения Российской Федерации, 15 – благодарственными письмами Министерства общего и профессионального образования Ростовской области, 15 - грамотами главы Администрации Азовского района. Два учителя Самарской средней общеобразовательной школы № 4 добились высоких результатов в конкурсе лучших учителей России. </w:t>
      </w:r>
      <w:r w:rsidR="00360542">
        <w:rPr>
          <w:rFonts w:ascii="Times New Roman" w:eastAsia="Times New Roman" w:hAnsi="Times New Roman" w:cs="Times New Roman"/>
          <w:sz w:val="28"/>
          <w:szCs w:val="28"/>
        </w:rPr>
        <w:t xml:space="preserve">Один педагог стал победителем в областном этапе Всероссийского конкурса педагогов дополнительного образования. 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 xml:space="preserve">Звание «Лучший работник системы образования Ростовской области» присвоено воспитателю детского сада №59 «Лакомка» </w:t>
      </w:r>
      <w:proofErr w:type="gramStart"/>
      <w:r w:rsidRPr="0084535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45352">
        <w:rPr>
          <w:rFonts w:ascii="Times New Roman" w:eastAsia="Times New Roman" w:hAnsi="Times New Roman" w:cs="Times New Roman"/>
          <w:sz w:val="28"/>
          <w:szCs w:val="28"/>
        </w:rPr>
        <w:t>. Кулешовк</w:t>
      </w:r>
      <w:r w:rsidR="00360542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58017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80175" w:rsidRPr="00845352">
        <w:rPr>
          <w:rFonts w:ascii="Times New Roman" w:eastAsia="Times New Roman" w:hAnsi="Times New Roman" w:cs="Times New Roman"/>
          <w:sz w:val="28"/>
          <w:szCs w:val="28"/>
        </w:rPr>
        <w:t xml:space="preserve">етский сад № 52 «Матрешка» </w:t>
      </w:r>
      <w:proofErr w:type="gramStart"/>
      <w:r w:rsidR="00580175" w:rsidRPr="0084535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580175" w:rsidRPr="008453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580175" w:rsidRPr="00845352">
        <w:rPr>
          <w:rFonts w:ascii="Times New Roman" w:eastAsia="Times New Roman" w:hAnsi="Times New Roman" w:cs="Times New Roman"/>
          <w:sz w:val="28"/>
          <w:szCs w:val="28"/>
        </w:rPr>
        <w:t>Кулешовка</w:t>
      </w:r>
      <w:proofErr w:type="gramEnd"/>
      <w:r w:rsidR="00580175">
        <w:rPr>
          <w:rFonts w:ascii="Times New Roman" w:eastAsia="Times New Roman" w:hAnsi="Times New Roman" w:cs="Times New Roman"/>
          <w:sz w:val="28"/>
          <w:szCs w:val="28"/>
        </w:rPr>
        <w:t xml:space="preserve"> принимал участие во В</w:t>
      </w:r>
      <w:r w:rsidR="00580175" w:rsidRPr="00845352">
        <w:rPr>
          <w:rFonts w:ascii="Times New Roman" w:eastAsia="Times New Roman" w:hAnsi="Times New Roman" w:cs="Times New Roman"/>
          <w:sz w:val="28"/>
          <w:szCs w:val="28"/>
        </w:rPr>
        <w:t xml:space="preserve">сероссийском смотре-конкурсе </w:t>
      </w:r>
      <w:r w:rsidR="00580175">
        <w:rPr>
          <w:rFonts w:ascii="Times New Roman" w:eastAsia="Times New Roman" w:hAnsi="Times New Roman" w:cs="Times New Roman"/>
          <w:sz w:val="28"/>
          <w:szCs w:val="28"/>
        </w:rPr>
        <w:t>и по его результатам признан о</w:t>
      </w:r>
      <w:r w:rsidR="00360542">
        <w:rPr>
          <w:rFonts w:ascii="Times New Roman" w:eastAsia="Times New Roman" w:hAnsi="Times New Roman" w:cs="Times New Roman"/>
          <w:sz w:val="28"/>
          <w:szCs w:val="28"/>
        </w:rPr>
        <w:t>бразцовым детским садом</w:t>
      </w:r>
      <w:r w:rsidRPr="0084535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5352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845352" w:rsidRPr="00845352" w:rsidRDefault="00845352" w:rsidP="00FC54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5E3F" w:rsidRPr="00F70866" w:rsidRDefault="00B8431C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="00B95E3F" w:rsidRPr="00F70866">
        <w:rPr>
          <w:rFonts w:ascii="Times New Roman" w:eastAsia="Times New Roman" w:hAnsi="Times New Roman" w:cs="Times New Roman"/>
          <w:b/>
          <w:bCs/>
          <w:sz w:val="28"/>
          <w:szCs w:val="28"/>
        </w:rPr>
        <w:t>Здравоохранение</w:t>
      </w:r>
    </w:p>
    <w:p w:rsidR="00317F6D" w:rsidRPr="00317F6D" w:rsidRDefault="00317F6D" w:rsidP="00FC54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Лечебно – профилактическая медицинская помощь жителям района оказывае</w:t>
      </w:r>
      <w:r w:rsidR="002F19A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тся в 60 учреждениях, которую предоставляют 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142 врач</w:t>
      </w:r>
      <w:r w:rsidR="00974248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, 4</w:t>
      </w:r>
      <w:r w:rsidR="00974248">
        <w:rPr>
          <w:rFonts w:ascii="Times New Roman" w:eastAsia="Times New Roman" w:hAnsi="Times New Roman" w:cs="Times New Roman"/>
          <w:sz w:val="28"/>
          <w:szCs w:val="24"/>
          <w:lang w:eastAsia="ar-SA"/>
        </w:rPr>
        <w:t>77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средних </w:t>
      </w:r>
      <w:r w:rsidR="0097424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 младших 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медицинских работника. </w:t>
      </w:r>
    </w:p>
    <w:p w:rsidR="002F19AC" w:rsidRDefault="00317F6D" w:rsidP="00FC54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2020 году в  стационарах Азовского района пролечено более 10,7 тыс. человек, число посещений к врачам поликлиники составило 249 тыс. человек. Бригады скорой медицинской помощи совершили </w:t>
      </w:r>
      <w:r w:rsidR="002F19A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более 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20 тыс. выездов на вызовы. </w:t>
      </w:r>
    </w:p>
    <w:p w:rsidR="008F54CB" w:rsidRPr="00317F6D" w:rsidRDefault="008F54CB" w:rsidP="008F54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Ве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дется вакцинация против гриппа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На сегодняшний день привито 56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% от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общей численности населения. Около 400 человек привито за счет средств работодателей.</w:t>
      </w:r>
      <w:r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317F6D" w:rsidRPr="00317F6D" w:rsidRDefault="00D73CD3" w:rsidP="00FC54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Пандемия н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ов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ой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proofErr w:type="spellStart"/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коронавирус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инфекции (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COVID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-19</w:t>
      </w:r>
      <w:r w:rsidR="00204211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стремительно обрушил</w:t>
      </w:r>
      <w:r w:rsidR="00204211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с</w:t>
      </w:r>
      <w:r w:rsidR="00204211">
        <w:rPr>
          <w:rFonts w:ascii="Times New Roman" w:eastAsia="Times New Roman" w:hAnsi="Times New Roman" w:cs="Times New Roman"/>
          <w:sz w:val="28"/>
          <w:szCs w:val="24"/>
          <w:lang w:eastAsia="ar-SA"/>
        </w:rPr>
        <w:t>ь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весь мир, внеся серьезные коррективы в работу медицинских работников, которые оказались на передовой</w:t>
      </w:r>
      <w:r w:rsidR="0020421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04211">
        <w:rPr>
          <w:rFonts w:ascii="Times New Roman" w:eastAsia="Times New Roman" w:hAnsi="Times New Roman" w:cs="Times New Roman"/>
          <w:sz w:val="28"/>
          <w:szCs w:val="24"/>
          <w:lang w:eastAsia="ar-SA"/>
        </w:rPr>
        <w:t>И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менно от них зависят  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жизни 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каждо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>го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конкретно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>го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>человека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. Тяжелые пациенты</w:t>
      </w:r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заражённые новой </w:t>
      </w:r>
      <w:proofErr w:type="spellStart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коронавирусной</w:t>
      </w:r>
      <w:proofErr w:type="spellEnd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инфекцией, госпитализируются в </w:t>
      </w:r>
      <w:proofErr w:type="spellStart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ковидные</w:t>
      </w:r>
      <w:proofErr w:type="spellEnd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госпитали близлежащих городов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Лица, подозрительные на </w:t>
      </w:r>
      <w:proofErr w:type="spellStart"/>
      <w:r w:rsidR="00706194">
        <w:rPr>
          <w:rFonts w:ascii="Times New Roman" w:eastAsia="Times New Roman" w:hAnsi="Times New Roman" w:cs="Times New Roman"/>
          <w:sz w:val="28"/>
          <w:szCs w:val="24"/>
          <w:lang w:eastAsia="ar-SA"/>
        </w:rPr>
        <w:t>ковид</w:t>
      </w:r>
      <w:proofErr w:type="spellEnd"/>
      <w:r w:rsidR="0070619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получают лечение в инфекционном отделении районной больницы. 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>Легкие случаи вирусных пневмоний</w:t>
      </w:r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лечатся на дому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proofErr w:type="gramStart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 внимания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медицинских работников не 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остаются жители района</w:t>
      </w:r>
      <w:r w:rsidR="002E39E6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317F6D" w:rsidRPr="00317F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находившиеся в контакте с </w:t>
      </w:r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заболевшими </w:t>
      </w:r>
      <w:proofErr w:type="spellStart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коронавирусной</w:t>
      </w:r>
      <w:proofErr w:type="spellEnd"/>
      <w:r w:rsidR="00317F6D" w:rsidRPr="00317F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инфекцией. </w:t>
      </w:r>
      <w:proofErr w:type="gramEnd"/>
    </w:p>
    <w:p w:rsidR="00317F6D" w:rsidRDefault="00317F6D" w:rsidP="00FC54C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17F6D">
        <w:rPr>
          <w:rFonts w:ascii="Times New Roman" w:eastAsia="Times New Roman" w:hAnsi="Times New Roman" w:cs="Times New Roman"/>
          <w:sz w:val="28"/>
          <w:szCs w:val="28"/>
          <w:lang w:bidi="ru-RU"/>
        </w:rPr>
        <w:t>На сегодня выполнено 6,4тыс. проб различных групп населения.</w:t>
      </w:r>
    </w:p>
    <w:p w:rsidR="00712A28" w:rsidRDefault="00125727" w:rsidP="00712A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Всего состояло под наблюдением </w:t>
      </w:r>
      <w:r w:rsidR="00712A2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медицинских работников в Азовском районе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2026 человек, снято с наблюдения 1725 человек. С начала пандемии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коронавируса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 районе зарегистрировано с положительным результатом 653 человека, из них выздоровели 467 человек. </w:t>
      </w:r>
    </w:p>
    <w:p w:rsidR="00125727" w:rsidRPr="00317F6D" w:rsidRDefault="00125727" w:rsidP="00712A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С марта 2020 года в администрации Азовского района успешно</w:t>
      </w:r>
      <w:r w:rsidR="00712A2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функционирует Центр мониторинга,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712A28">
        <w:rPr>
          <w:rFonts w:ascii="Times New Roman" w:eastAsia="Times New Roman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а «горячую линию» которого поступило более 650 звонков по различным </w:t>
      </w:r>
      <w:r w:rsidR="00044FA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вопросам, связанным с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инфекци</w:t>
      </w:r>
      <w:r w:rsidR="00044FAA">
        <w:rPr>
          <w:rFonts w:ascii="Times New Roman" w:eastAsia="Times New Roman" w:hAnsi="Times New Roman" w:cs="Times New Roman"/>
          <w:sz w:val="28"/>
          <w:szCs w:val="28"/>
          <w:lang w:bidi="ru-RU"/>
        </w:rPr>
        <w:t>ей.</w:t>
      </w:r>
    </w:p>
    <w:p w:rsidR="00F4768F" w:rsidRDefault="00F4768F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приобретения средств индивидуальной защиты, оборудования и средств дезинфекции, на </w:t>
      </w:r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>содержание отделения паллиативной помощи, заработную плату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сотрудников</w:t>
      </w:r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обучение медицински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х</w:t>
      </w:r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ов</w:t>
      </w:r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доставку больных в </w:t>
      </w:r>
      <w:proofErr w:type="spellStart"/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>гемодиализные</w:t>
      </w:r>
      <w:proofErr w:type="spellEnd"/>
      <w:r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центры, ремонт рентген – кабинета, содержание лечебных учреждений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317F6D"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 областного и районного бюджетов  выделены средства в размере 11,6 </w:t>
      </w:r>
      <w:proofErr w:type="spellStart"/>
      <w:r w:rsidR="00317F6D"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>млн</w:t>
      </w:r>
      <w:proofErr w:type="gramStart"/>
      <w:r w:rsidR="00317F6D"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>.р</w:t>
      </w:r>
      <w:proofErr w:type="gramEnd"/>
      <w:r w:rsidR="00317F6D"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>уб</w:t>
      </w:r>
      <w:proofErr w:type="spellEnd"/>
      <w:r w:rsidR="00317F6D" w:rsidRPr="00317F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 </w:t>
      </w:r>
    </w:p>
    <w:p w:rsidR="005957C4" w:rsidRDefault="009F4774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Возведение новых и ремонт действующих </w:t>
      </w:r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медицинских учреждений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является ключевым  параметром состояния дел в здравоохранении. </w:t>
      </w:r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 бюджета Ростовской области в текущем году выделено 3,4 </w:t>
      </w:r>
      <w:proofErr w:type="spellStart"/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млн.руб</w:t>
      </w:r>
      <w:proofErr w:type="spellEnd"/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. на установку двух</w:t>
      </w:r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модульных фельдшерско-акушерских пункт</w:t>
      </w:r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ов</w:t>
      </w:r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Start"/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>.С</w:t>
      </w:r>
      <w:proofErr w:type="gramEnd"/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>тефанидинодар</w:t>
      </w:r>
      <w:proofErr w:type="spellEnd"/>
      <w:r w:rsidR="001D35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х.Павло</w:t>
      </w:r>
      <w:proofErr w:type="spellEnd"/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-Очаково.</w:t>
      </w:r>
    </w:p>
    <w:p w:rsidR="00D60142" w:rsidRDefault="005957C4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 предстоящий трехлетний период</w:t>
      </w:r>
      <w:r w:rsidR="009F477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планируе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тся продолжить установку модульных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ФАПов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амбулаторий в населенных пунктах Азовского района</w:t>
      </w:r>
      <w:r w:rsidR="00D6014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71E89" w:rsidRDefault="00A71E89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Из средств бюджета района выделены средства на ремонт кровли Александровской участковой больницы. Работы ведутся и будут завершены в текущем году.</w:t>
      </w:r>
    </w:p>
    <w:p w:rsidR="009F4774" w:rsidRPr="005957C4" w:rsidRDefault="00D60142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За счет средств бюджета района подготовлена проектная документация на капитальный ремонт комплекса зданий центральной районной больницы. К</w:t>
      </w:r>
      <w:r w:rsidR="003F76E1" w:rsidRPr="005957C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апитальный ремонт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запланирован на 2021-2023 годы.</w:t>
      </w:r>
    </w:p>
    <w:p w:rsidR="00D251DE" w:rsidRPr="00317F6D" w:rsidRDefault="00D251DE" w:rsidP="00FC54C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046C8" w:rsidRDefault="00A72064" w:rsidP="00FC54C8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</w:t>
      </w:r>
      <w:r w:rsidR="00E046C8" w:rsidRPr="00F70866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072E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Учреждения  культуры представляют 47 сельских домов культуры и клубов, 44 библиотеки и 6 детских школ искусств.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072E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укрепление материально- технической базы сети учреждений культуры в текущем году израсходовано 22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proofErr w:type="gram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7A4D52" w:rsidRPr="007A4D52" w:rsidRDefault="00D60142" w:rsidP="00D601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текущем году за счет средств бюджета Ростовской области п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риобретен специализированный автотранспорт для обслуживания сельского населения в рамках Регионального проекта «Обеспечение качественно нового уровня развития инфраструктуры культуры»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сцена на колесах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A4D52" w:rsidRPr="007A4D52" w:rsidRDefault="00072E7D" w:rsidP="00072E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целевой программы «Увековечение памяти погибших при защите Отечества на 2019-2024 годы» </w:t>
      </w:r>
      <w:r w:rsidR="00D60142">
        <w:rPr>
          <w:rFonts w:ascii="Times New Roman" w:eastAsia="Calibri" w:hAnsi="Times New Roman" w:cs="Times New Roman"/>
          <w:sz w:val="28"/>
          <w:szCs w:val="28"/>
          <w:lang w:eastAsia="en-US"/>
        </w:rPr>
        <w:t>в Азовском районе отремонтировано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 памятников и мемориалов воинам, павшим в годы Великой Отечественной войны, благоустро</w:t>
      </w:r>
      <w:r w:rsidR="00D60142">
        <w:rPr>
          <w:rFonts w:ascii="Times New Roman" w:eastAsia="Calibri" w:hAnsi="Times New Roman" w:cs="Times New Roman"/>
          <w:sz w:val="28"/>
          <w:szCs w:val="28"/>
          <w:lang w:eastAsia="en-US"/>
        </w:rPr>
        <w:t>ены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прилегающ</w:t>
      </w:r>
      <w:r w:rsidR="00D601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ие 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</w:t>
      </w:r>
      <w:r w:rsidR="00D60142">
        <w:rPr>
          <w:rFonts w:ascii="Times New Roman" w:eastAsia="Calibri" w:hAnsi="Times New Roman" w:cs="Times New Roman"/>
          <w:sz w:val="28"/>
          <w:szCs w:val="28"/>
          <w:lang w:eastAsia="en-US"/>
        </w:rPr>
        <w:t>и.</w:t>
      </w:r>
      <w:r w:rsidR="00D60142" w:rsidRPr="00D601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71E89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</w:t>
      </w:r>
      <w:r w:rsidR="00D6014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Выполнено благоустройство территории Дома культуры </w:t>
      </w:r>
      <w:proofErr w:type="gram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. Круглое.</w:t>
      </w:r>
    </w:p>
    <w:p w:rsidR="00D60142" w:rsidRDefault="007A4D52" w:rsidP="00A71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Приобретено 17 компьютеров для библиотек района. </w:t>
      </w:r>
    </w:p>
    <w:p w:rsidR="007A4D52" w:rsidRPr="007A4D52" w:rsidRDefault="00D60142" w:rsidP="00D601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 счет средств бюджета Ростовской области и</w:t>
      </w:r>
      <w:r w:rsidR="007A4D52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зготовлена проектно-сметная документация на капитальный ремонт районного Дома культуры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71E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Капитальный ремонт запланирован на 2022 – 2023 годы.</w:t>
      </w:r>
    </w:p>
    <w:p w:rsidR="007A4D52" w:rsidRPr="007A4D52" w:rsidRDefault="007A4D52" w:rsidP="00D601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реализации государственной программы «Доступная  среда» на создание универсальной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безбарьерной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среды для обеспечения физической доступности выделены средства районному Дому культуры.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Работы окончены. Помещение ДК стало доступно для жителей района с ограниченными возможностями здоровья.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Установлена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автоматическ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пожарн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ая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сигнализаци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оповещени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людей о пожаре 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помещениях </w:t>
      </w:r>
      <w:proofErr w:type="spellStart"/>
      <w:r w:rsidR="009A34FB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CA4A0C">
        <w:rPr>
          <w:rFonts w:ascii="Times New Roman" w:eastAsia="Calibri" w:hAnsi="Times New Roman" w:cs="Times New Roman"/>
          <w:sz w:val="28"/>
          <w:szCs w:val="28"/>
          <w:lang w:eastAsia="en-US"/>
        </w:rPr>
        <w:t>ежпоселенческой</w:t>
      </w:r>
      <w:proofErr w:type="spellEnd"/>
      <w:r w:rsidR="00CA4A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центральной библиотек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произведен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ремонт системы отопле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ния Детской школы искусств в </w:t>
      </w:r>
      <w:proofErr w:type="spellStart"/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Start"/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амарское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; текущий ремонт помещения отдела комплектования и обработки литературы.</w:t>
      </w:r>
      <w:r w:rsidR="001B5C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 эти работы оплачены из средств местного бюджета. 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За счет резервного фонда Правительства Ростовской области приобретены аппаратура и музыкальные инструменты.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E3627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6278">
        <w:rPr>
          <w:rFonts w:ascii="Times New Roman" w:eastAsia="Calibri" w:hAnsi="Times New Roman" w:cs="Times New Roman"/>
          <w:sz w:val="28"/>
          <w:szCs w:val="28"/>
          <w:lang w:eastAsia="en-US"/>
        </w:rPr>
        <w:t>текущем году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Азовском районе проведено культурно-досуговых  мероприятий</w:t>
      </w:r>
      <w:r w:rsidR="00E36278" w:rsidRPr="00E36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6278"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более 4-х тысяч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из которых 40%  прошли в дистанционном формате  на социальных страницах учреждений культуры, в их числе, викторины, беседы, конкурсы рисунков, акции, концерты,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флешмобы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. Их посетили более 600 тыс. человек.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072E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Особое внимание уделялось мероприятиям, посвященным празднованию 75-й годовщины Победы. Работники культуры активно принимали участие во Всероссийских акциях</w:t>
      </w:r>
      <w:r w:rsidR="00072E7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Бессмертный</w:t>
      </w:r>
      <w:proofErr w:type="gram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полк-онлайн», «Георгиевская ленточка», «Свеча памяти», «Окно Победы» и другие.  В  рамках  празднования   Дня  независимости России приняли  участие  во  </w:t>
      </w:r>
      <w:proofErr w:type="gram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Всероссийском</w:t>
      </w:r>
      <w:proofErr w:type="gram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челлендже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«Русские  рифмы» и  Всероссийских  акциях  «Окна  России», «Флаги  России» и других мероприятиях.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Творческие коллективы учреждений культуры  участ</w:t>
      </w:r>
      <w:r w:rsidR="00072E7D">
        <w:rPr>
          <w:rFonts w:ascii="Times New Roman" w:eastAsia="Calibri" w:hAnsi="Times New Roman" w:cs="Times New Roman"/>
          <w:sz w:val="28"/>
          <w:szCs w:val="28"/>
          <w:lang w:eastAsia="en-US"/>
        </w:rPr>
        <w:t>вовали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79 фестивалях и конкурсах разных уровней, из них 26  областных, 2 межрегиональных, 24  международных, 27 всероссийских и заслужили  61 призовое место и 18 благодарностей. Такие показатели характеризуют степень зрелости, высокий уровень творческих возможностей и исполнительского мастерства участников коллективов художественной самодеятельности.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Библиотеки Азовского района   посетили 45 тысяч пользователей,   книговыдача   составила  850 тысяч экземпляров. Удалённо услугами библиотек воспользовались  96 тысяч  пользователей.</w:t>
      </w:r>
    </w:p>
    <w:p w:rsid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284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Специалисты  библиотек участвовали в Международных, региональных и межсетевых акциях и конкурсах:  «Память книга оживит»,  «Читаем  Василия 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Тёркина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», «Голубь  мира», в </w:t>
      </w:r>
      <w:proofErr w:type="spellStart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>квест</w:t>
      </w:r>
      <w:proofErr w:type="spellEnd"/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-игре «История  Победы», в    областном  конкурсе «Я  душу  выплесну  в  слова…» и    областной  эстафете «Молодое  </w:t>
      </w:r>
      <w:r w:rsidRPr="007A4D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поколение  читает  Есенина». Фото и видеоотчёты  проводимых  мероприятий регулярно  размещались в социальных сетях. </w:t>
      </w:r>
    </w:p>
    <w:p w:rsidR="00D16132" w:rsidRPr="00D16132" w:rsidRDefault="00D16132" w:rsidP="00FC54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12B9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12B93">
        <w:rPr>
          <w:rFonts w:ascii="Times New Roman" w:eastAsia="Times New Roman" w:hAnsi="Times New Roman" w:cs="Times New Roman"/>
          <w:bCs/>
          <w:sz w:val="28"/>
          <w:szCs w:val="28"/>
        </w:rPr>
        <w:t>Завершается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проектирование с</w:t>
      </w:r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троительств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быстровозводимого ДК в </w:t>
      </w:r>
      <w:proofErr w:type="spellStart"/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Start"/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.Н</w:t>
      </w:r>
      <w:proofErr w:type="gramEnd"/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овотроицкое</w:t>
      </w:r>
      <w:proofErr w:type="spellEnd"/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Задонского сельского поселения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96155B">
        <w:rPr>
          <w:rFonts w:ascii="Times New Roman" w:eastAsia="Times New Roman" w:hAnsi="Times New Roman" w:cs="Times New Roman"/>
          <w:bCs/>
          <w:sz w:val="28"/>
          <w:szCs w:val="28"/>
        </w:rPr>
        <w:t>Подготовлена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проектно-сметная документация на к</w:t>
      </w:r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 xml:space="preserve">апитальный ремонт 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ома культуры в с.</w:t>
      </w:r>
      <w:r w:rsidR="00CF7B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Самарское</w:t>
      </w:r>
      <w:proofErr w:type="gramEnd"/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96155B">
        <w:rPr>
          <w:rFonts w:ascii="Times New Roman" w:eastAsia="Times New Roman" w:hAnsi="Times New Roman" w:cs="Times New Roman"/>
          <w:bCs/>
          <w:sz w:val="28"/>
          <w:szCs w:val="28"/>
        </w:rPr>
        <w:t>Средства на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строительств</w:t>
      </w:r>
      <w:r w:rsidR="0096155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ремонт будут планироваться при формировании бюджета </w:t>
      </w:r>
      <w:r w:rsidR="009615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5C88">
        <w:rPr>
          <w:rFonts w:ascii="Times New Roman" w:eastAsia="Times New Roman" w:hAnsi="Times New Roman" w:cs="Times New Roman"/>
          <w:bCs/>
          <w:sz w:val="28"/>
          <w:szCs w:val="28"/>
        </w:rPr>
        <w:t>на 2022</w:t>
      </w:r>
      <w:r w:rsidRPr="00D16132">
        <w:rPr>
          <w:rFonts w:ascii="Times New Roman" w:eastAsia="Times New Roman" w:hAnsi="Times New Roman" w:cs="Times New Roman"/>
          <w:bCs/>
          <w:sz w:val="28"/>
          <w:szCs w:val="28"/>
        </w:rPr>
        <w:t>-2024 гг.</w:t>
      </w:r>
    </w:p>
    <w:p w:rsidR="007A4D52" w:rsidRPr="007A4D52" w:rsidRDefault="007A4D52" w:rsidP="00FC54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46C8" w:rsidRPr="00297643" w:rsidRDefault="0042254C" w:rsidP="00FC54C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E9142F" w:rsidRPr="00F70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46C8" w:rsidRPr="00F70866">
        <w:rPr>
          <w:rFonts w:ascii="Times New Roman" w:hAnsi="Times New Roman" w:cs="Times New Roman"/>
          <w:b/>
          <w:sz w:val="28"/>
          <w:szCs w:val="28"/>
        </w:rPr>
        <w:t xml:space="preserve">Физкультура и спорт </w:t>
      </w:r>
    </w:p>
    <w:p w:rsidR="00171DA0" w:rsidRPr="00171DA0" w:rsidRDefault="00C56B15" w:rsidP="00422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2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1DA0" w:rsidRPr="00171DA0">
        <w:rPr>
          <w:rFonts w:ascii="Times New Roman" w:eastAsia="Times New Roman" w:hAnsi="Times New Roman" w:cs="Times New Roman"/>
          <w:sz w:val="28"/>
          <w:szCs w:val="28"/>
        </w:rPr>
        <w:t xml:space="preserve"> Спорткомитетом Азовского района проведено  более 20 спортивных мероприятий - это Первенство Азовского района по мини-футболу, Чемпио</w:t>
      </w:r>
      <w:r w:rsidR="007D4716">
        <w:rPr>
          <w:rFonts w:ascii="Times New Roman" w:eastAsia="Times New Roman" w:hAnsi="Times New Roman" w:cs="Times New Roman"/>
          <w:sz w:val="28"/>
          <w:szCs w:val="28"/>
        </w:rPr>
        <w:t>нат Азовского района по футболу,</w:t>
      </w:r>
      <w:r w:rsidR="00171DA0" w:rsidRPr="00171DA0">
        <w:rPr>
          <w:rFonts w:ascii="Times New Roman" w:eastAsia="Times New Roman" w:hAnsi="Times New Roman" w:cs="Times New Roman"/>
          <w:sz w:val="28"/>
          <w:szCs w:val="28"/>
        </w:rPr>
        <w:t xml:space="preserve"> Первенство Азовского района по волейболу среди мужских команд, Спартакиада Дона. Ряд соревнований   проведены среди младших воспитанников футбольной Академии «</w:t>
      </w:r>
      <w:proofErr w:type="spellStart"/>
      <w:r w:rsidR="00171DA0" w:rsidRPr="00171DA0">
        <w:rPr>
          <w:rFonts w:ascii="Times New Roman" w:eastAsia="Times New Roman" w:hAnsi="Times New Roman" w:cs="Times New Roman"/>
          <w:sz w:val="28"/>
          <w:szCs w:val="28"/>
        </w:rPr>
        <w:t>Вардар</w:t>
      </w:r>
      <w:proofErr w:type="spellEnd"/>
      <w:r w:rsidR="00171DA0" w:rsidRPr="00171DA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71DA0" w:rsidRPr="00171DA0" w:rsidRDefault="00171DA0" w:rsidP="00FC54C8">
      <w:pPr>
        <w:tabs>
          <w:tab w:val="left" w:pos="709"/>
        </w:tabs>
        <w:spacing w:after="0" w:line="240" w:lineRule="auto"/>
        <w:ind w:hanging="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          Самым массовым спортивным мероприятием в текущем году традиционно стал Чемпионат Азовского района по футболу среди команд сельских поселений</w:t>
      </w:r>
      <w:r w:rsidR="001B5C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20 команд</w:t>
      </w:r>
      <w:r w:rsidR="001B5C88">
        <w:rPr>
          <w:rFonts w:ascii="Times New Roman" w:eastAsia="Times New Roman" w:hAnsi="Times New Roman" w:cs="Times New Roman"/>
          <w:sz w:val="28"/>
          <w:szCs w:val="28"/>
        </w:rPr>
        <w:t xml:space="preserve"> боролись за звание чемпиона</w:t>
      </w:r>
      <w:r w:rsidRPr="00171D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1DA0" w:rsidRPr="00171DA0" w:rsidRDefault="00171DA0" w:rsidP="00FC54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         Спортсмены Азовского района участвовали во всероссийских и областных соревнованиях, в их числе, Кубок Ростовской области по футболу, Первенство Ростовской области по греко-римской борьбе, Первенство ЮФО по греко-римской борьбе, Чемпионат Ростовской области по гиревому спорту, Чемпионат России по вольной борьбе и другие.</w:t>
      </w:r>
    </w:p>
    <w:p w:rsidR="00171DA0" w:rsidRPr="00171DA0" w:rsidRDefault="00171DA0" w:rsidP="00FC54C8">
      <w:pPr>
        <w:tabs>
          <w:tab w:val="left" w:pos="709"/>
        </w:tabs>
        <w:spacing w:after="0" w:line="240" w:lineRule="auto"/>
        <w:ind w:hanging="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         Азовский районный Центр тестирования продолжает работу по приёму нормативов ГТО. В выполнении нормативов принимают участие учащиеся образовательных учреждений Азовского района.</w:t>
      </w:r>
    </w:p>
    <w:p w:rsidR="00171DA0" w:rsidRPr="00171DA0" w:rsidRDefault="00171DA0" w:rsidP="00FC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В сельских поселениях района функционируют 211 спортивных объектов. В свободном доступе находятся все плоскостные сооружения</w:t>
      </w:r>
      <w:r w:rsidR="001B5C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C8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ольшой популярностью у молодежи пользуются футбольные поля и площадки. </w:t>
      </w:r>
    </w:p>
    <w:p w:rsidR="00171DA0" w:rsidRPr="00171DA0" w:rsidRDefault="00171DA0" w:rsidP="00FC54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 xml:space="preserve">          В Азовском районе постоянно улучшается спортивная база. В 2020 г. в </w:t>
      </w:r>
    </w:p>
    <w:p w:rsidR="008D0188" w:rsidRPr="005542F1" w:rsidRDefault="00171DA0" w:rsidP="001B5C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DA0">
        <w:rPr>
          <w:rFonts w:ascii="Times New Roman" w:eastAsia="Times New Roman" w:hAnsi="Times New Roman" w:cs="Times New Roman"/>
          <w:sz w:val="28"/>
          <w:szCs w:val="28"/>
        </w:rPr>
        <w:t>с. Пешково построено основание для многофункциональной спортивной площадки и получено спортивное оборудование  в рамках регионального проекта «Спорт – норма жизни</w:t>
      </w:r>
      <w:r w:rsidR="001B5C88">
        <w:rPr>
          <w:rFonts w:ascii="Times New Roman" w:eastAsia="Times New Roman" w:hAnsi="Times New Roman" w:cs="Times New Roman"/>
          <w:sz w:val="28"/>
          <w:szCs w:val="28"/>
        </w:rPr>
        <w:t>. Оборудование будет установлено до конца текущего года.</w:t>
      </w:r>
    </w:p>
    <w:sectPr w:rsidR="008D0188" w:rsidRPr="005542F1" w:rsidSect="0036388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C2" w:rsidRDefault="00B205C2" w:rsidP="00D41CDB">
      <w:pPr>
        <w:spacing w:after="0" w:line="240" w:lineRule="auto"/>
      </w:pPr>
      <w:r>
        <w:separator/>
      </w:r>
    </w:p>
  </w:endnote>
  <w:endnote w:type="continuationSeparator" w:id="0">
    <w:p w:rsidR="00B205C2" w:rsidRDefault="00B205C2" w:rsidP="00D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951899"/>
      <w:docPartObj>
        <w:docPartGallery w:val="Page Numbers (Bottom of Page)"/>
        <w:docPartUnique/>
      </w:docPartObj>
    </w:sdtPr>
    <w:sdtEndPr/>
    <w:sdtContent>
      <w:p w:rsidR="00D41CDB" w:rsidRDefault="00D41CD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08F">
          <w:rPr>
            <w:noProof/>
          </w:rPr>
          <w:t>5</w:t>
        </w:r>
        <w:r>
          <w:fldChar w:fldCharType="end"/>
        </w:r>
      </w:p>
    </w:sdtContent>
  </w:sdt>
  <w:p w:rsidR="00D41CDB" w:rsidRDefault="00D41C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C2" w:rsidRDefault="00B205C2" w:rsidP="00D41CDB">
      <w:pPr>
        <w:spacing w:after="0" w:line="240" w:lineRule="auto"/>
      </w:pPr>
      <w:r>
        <w:separator/>
      </w:r>
    </w:p>
  </w:footnote>
  <w:footnote w:type="continuationSeparator" w:id="0">
    <w:p w:rsidR="00B205C2" w:rsidRDefault="00B205C2" w:rsidP="00D41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A87903"/>
    <w:multiLevelType w:val="hybridMultilevel"/>
    <w:tmpl w:val="8786C3F2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AC661EC"/>
    <w:multiLevelType w:val="hybridMultilevel"/>
    <w:tmpl w:val="CA06D016"/>
    <w:lvl w:ilvl="0" w:tplc="9AB6E69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E326D1"/>
    <w:multiLevelType w:val="hybridMultilevel"/>
    <w:tmpl w:val="565EBEEC"/>
    <w:lvl w:ilvl="0" w:tplc="4BFC7B00">
      <w:numFmt w:val="bullet"/>
      <w:lvlText w:val="•"/>
      <w:lvlJc w:val="left"/>
      <w:pPr>
        <w:ind w:left="795" w:hanging="43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72"/>
    <w:rsid w:val="00003231"/>
    <w:rsid w:val="00012135"/>
    <w:rsid w:val="00013E89"/>
    <w:rsid w:val="00021588"/>
    <w:rsid w:val="000351E9"/>
    <w:rsid w:val="00044FAA"/>
    <w:rsid w:val="0005515F"/>
    <w:rsid w:val="00056239"/>
    <w:rsid w:val="000576D9"/>
    <w:rsid w:val="000614C9"/>
    <w:rsid w:val="00072551"/>
    <w:rsid w:val="00072E7D"/>
    <w:rsid w:val="000733D2"/>
    <w:rsid w:val="00094A66"/>
    <w:rsid w:val="000A0D5E"/>
    <w:rsid w:val="000B221D"/>
    <w:rsid w:val="000B52F1"/>
    <w:rsid w:val="000C0FAB"/>
    <w:rsid w:val="000C4AF5"/>
    <w:rsid w:val="000C7666"/>
    <w:rsid w:val="000E50B5"/>
    <w:rsid w:val="000F2B3E"/>
    <w:rsid w:val="000F6CC8"/>
    <w:rsid w:val="000F73F3"/>
    <w:rsid w:val="001038E6"/>
    <w:rsid w:val="00103EE5"/>
    <w:rsid w:val="001042E6"/>
    <w:rsid w:val="00113602"/>
    <w:rsid w:val="001143A1"/>
    <w:rsid w:val="00124A0F"/>
    <w:rsid w:val="0012531C"/>
    <w:rsid w:val="00125727"/>
    <w:rsid w:val="0012653D"/>
    <w:rsid w:val="001273BF"/>
    <w:rsid w:val="001463E4"/>
    <w:rsid w:val="001479C4"/>
    <w:rsid w:val="00150DC0"/>
    <w:rsid w:val="00153591"/>
    <w:rsid w:val="0015752E"/>
    <w:rsid w:val="0016214D"/>
    <w:rsid w:val="001654A8"/>
    <w:rsid w:val="00171DA0"/>
    <w:rsid w:val="00172827"/>
    <w:rsid w:val="00174604"/>
    <w:rsid w:val="0017567C"/>
    <w:rsid w:val="00176091"/>
    <w:rsid w:val="00180977"/>
    <w:rsid w:val="001817A8"/>
    <w:rsid w:val="001837AC"/>
    <w:rsid w:val="00185D80"/>
    <w:rsid w:val="00187BFD"/>
    <w:rsid w:val="00190455"/>
    <w:rsid w:val="00190B31"/>
    <w:rsid w:val="00191354"/>
    <w:rsid w:val="001949EA"/>
    <w:rsid w:val="001B57C7"/>
    <w:rsid w:val="001B5C88"/>
    <w:rsid w:val="001C08B8"/>
    <w:rsid w:val="001C6A08"/>
    <w:rsid w:val="001D0741"/>
    <w:rsid w:val="001D352D"/>
    <w:rsid w:val="001E20C3"/>
    <w:rsid w:val="001E26DE"/>
    <w:rsid w:val="001E7FBB"/>
    <w:rsid w:val="001F48FC"/>
    <w:rsid w:val="001F732D"/>
    <w:rsid w:val="00204211"/>
    <w:rsid w:val="00205694"/>
    <w:rsid w:val="00213297"/>
    <w:rsid w:val="0024271D"/>
    <w:rsid w:val="002575BF"/>
    <w:rsid w:val="002634DF"/>
    <w:rsid w:val="00272CD1"/>
    <w:rsid w:val="00275D80"/>
    <w:rsid w:val="00280331"/>
    <w:rsid w:val="00284C1B"/>
    <w:rsid w:val="002860C7"/>
    <w:rsid w:val="0029130A"/>
    <w:rsid w:val="00297643"/>
    <w:rsid w:val="002A5D23"/>
    <w:rsid w:val="002B5D1F"/>
    <w:rsid w:val="002D3E24"/>
    <w:rsid w:val="002D5BF8"/>
    <w:rsid w:val="002E0D16"/>
    <w:rsid w:val="002E39E6"/>
    <w:rsid w:val="002E46B2"/>
    <w:rsid w:val="002E5A1A"/>
    <w:rsid w:val="002E6338"/>
    <w:rsid w:val="002F19AC"/>
    <w:rsid w:val="002F7660"/>
    <w:rsid w:val="0030245B"/>
    <w:rsid w:val="00302D54"/>
    <w:rsid w:val="00303A40"/>
    <w:rsid w:val="0031329F"/>
    <w:rsid w:val="00317F6D"/>
    <w:rsid w:val="00333703"/>
    <w:rsid w:val="0034318D"/>
    <w:rsid w:val="003538FD"/>
    <w:rsid w:val="0035510D"/>
    <w:rsid w:val="00355B22"/>
    <w:rsid w:val="00360542"/>
    <w:rsid w:val="00361707"/>
    <w:rsid w:val="00363882"/>
    <w:rsid w:val="003659F1"/>
    <w:rsid w:val="00365E5A"/>
    <w:rsid w:val="0037136E"/>
    <w:rsid w:val="003722E6"/>
    <w:rsid w:val="00374CCD"/>
    <w:rsid w:val="003917DF"/>
    <w:rsid w:val="00392336"/>
    <w:rsid w:val="0039507E"/>
    <w:rsid w:val="00397393"/>
    <w:rsid w:val="003B017F"/>
    <w:rsid w:val="003D2C2B"/>
    <w:rsid w:val="003D61B1"/>
    <w:rsid w:val="003E128B"/>
    <w:rsid w:val="003E1D5F"/>
    <w:rsid w:val="003E2381"/>
    <w:rsid w:val="003F445F"/>
    <w:rsid w:val="003F76E1"/>
    <w:rsid w:val="0042254C"/>
    <w:rsid w:val="004404EE"/>
    <w:rsid w:val="00440B5F"/>
    <w:rsid w:val="0045396A"/>
    <w:rsid w:val="00454683"/>
    <w:rsid w:val="00455D7C"/>
    <w:rsid w:val="00456075"/>
    <w:rsid w:val="00457B19"/>
    <w:rsid w:val="00464ACE"/>
    <w:rsid w:val="00470408"/>
    <w:rsid w:val="00480837"/>
    <w:rsid w:val="00482E3E"/>
    <w:rsid w:val="0049390C"/>
    <w:rsid w:val="00495EAA"/>
    <w:rsid w:val="004A0686"/>
    <w:rsid w:val="004B7D06"/>
    <w:rsid w:val="004C2700"/>
    <w:rsid w:val="004C2C0F"/>
    <w:rsid w:val="004C3735"/>
    <w:rsid w:val="004C63BF"/>
    <w:rsid w:val="004C7D96"/>
    <w:rsid w:val="004E4EFD"/>
    <w:rsid w:val="004E6991"/>
    <w:rsid w:val="0050370A"/>
    <w:rsid w:val="00531FF5"/>
    <w:rsid w:val="005416F9"/>
    <w:rsid w:val="00543B66"/>
    <w:rsid w:val="0055038F"/>
    <w:rsid w:val="005542F1"/>
    <w:rsid w:val="00571BA2"/>
    <w:rsid w:val="00580175"/>
    <w:rsid w:val="00582DFD"/>
    <w:rsid w:val="00583035"/>
    <w:rsid w:val="00586866"/>
    <w:rsid w:val="00593DC7"/>
    <w:rsid w:val="00593E33"/>
    <w:rsid w:val="005945E1"/>
    <w:rsid w:val="005957C4"/>
    <w:rsid w:val="005A4487"/>
    <w:rsid w:val="005A4821"/>
    <w:rsid w:val="005A6201"/>
    <w:rsid w:val="005A6963"/>
    <w:rsid w:val="005A6C71"/>
    <w:rsid w:val="005A70F8"/>
    <w:rsid w:val="005C0E18"/>
    <w:rsid w:val="005C2138"/>
    <w:rsid w:val="005C2A5E"/>
    <w:rsid w:val="005C7B56"/>
    <w:rsid w:val="005D0A11"/>
    <w:rsid w:val="005E7048"/>
    <w:rsid w:val="005F2269"/>
    <w:rsid w:val="005F4DCF"/>
    <w:rsid w:val="005F6721"/>
    <w:rsid w:val="00604C9D"/>
    <w:rsid w:val="00615635"/>
    <w:rsid w:val="0061736E"/>
    <w:rsid w:val="0062397C"/>
    <w:rsid w:val="00626452"/>
    <w:rsid w:val="0063553C"/>
    <w:rsid w:val="00653E69"/>
    <w:rsid w:val="00686E18"/>
    <w:rsid w:val="006922BC"/>
    <w:rsid w:val="006A128A"/>
    <w:rsid w:val="006B33B4"/>
    <w:rsid w:val="006C1B72"/>
    <w:rsid w:val="006C657B"/>
    <w:rsid w:val="006F05CB"/>
    <w:rsid w:val="006F6D38"/>
    <w:rsid w:val="00704C33"/>
    <w:rsid w:val="00706194"/>
    <w:rsid w:val="00707F09"/>
    <w:rsid w:val="00712A28"/>
    <w:rsid w:val="007136F7"/>
    <w:rsid w:val="00726117"/>
    <w:rsid w:val="00730E84"/>
    <w:rsid w:val="00732AB7"/>
    <w:rsid w:val="0073595E"/>
    <w:rsid w:val="00743F36"/>
    <w:rsid w:val="007507FD"/>
    <w:rsid w:val="00752AD9"/>
    <w:rsid w:val="00757C59"/>
    <w:rsid w:val="00761E0E"/>
    <w:rsid w:val="00772A2C"/>
    <w:rsid w:val="00775527"/>
    <w:rsid w:val="0077707F"/>
    <w:rsid w:val="00784632"/>
    <w:rsid w:val="00785BAB"/>
    <w:rsid w:val="00791E52"/>
    <w:rsid w:val="007A337C"/>
    <w:rsid w:val="007A4D52"/>
    <w:rsid w:val="007B739D"/>
    <w:rsid w:val="007C018D"/>
    <w:rsid w:val="007C1395"/>
    <w:rsid w:val="007C3716"/>
    <w:rsid w:val="007D2471"/>
    <w:rsid w:val="007D4716"/>
    <w:rsid w:val="007D57E9"/>
    <w:rsid w:val="007E02E0"/>
    <w:rsid w:val="007E5274"/>
    <w:rsid w:val="007F3855"/>
    <w:rsid w:val="008001B6"/>
    <w:rsid w:val="008012DB"/>
    <w:rsid w:val="00802DC0"/>
    <w:rsid w:val="008044BE"/>
    <w:rsid w:val="00805B62"/>
    <w:rsid w:val="00814C5F"/>
    <w:rsid w:val="00815E39"/>
    <w:rsid w:val="008207AD"/>
    <w:rsid w:val="00820FEA"/>
    <w:rsid w:val="00821353"/>
    <w:rsid w:val="00835BDB"/>
    <w:rsid w:val="00845352"/>
    <w:rsid w:val="008626A4"/>
    <w:rsid w:val="008677D2"/>
    <w:rsid w:val="008A1790"/>
    <w:rsid w:val="008A1CC9"/>
    <w:rsid w:val="008A5EE1"/>
    <w:rsid w:val="008A7CEE"/>
    <w:rsid w:val="008B220E"/>
    <w:rsid w:val="008B4BC9"/>
    <w:rsid w:val="008B7651"/>
    <w:rsid w:val="008D0188"/>
    <w:rsid w:val="008D232F"/>
    <w:rsid w:val="008D5665"/>
    <w:rsid w:val="008E091D"/>
    <w:rsid w:val="008F36B2"/>
    <w:rsid w:val="008F4C7C"/>
    <w:rsid w:val="008F54CB"/>
    <w:rsid w:val="00902D39"/>
    <w:rsid w:val="009058B3"/>
    <w:rsid w:val="00907851"/>
    <w:rsid w:val="00911295"/>
    <w:rsid w:val="00913928"/>
    <w:rsid w:val="00924027"/>
    <w:rsid w:val="00924A51"/>
    <w:rsid w:val="009275DE"/>
    <w:rsid w:val="00942AD0"/>
    <w:rsid w:val="00944F8C"/>
    <w:rsid w:val="009461C5"/>
    <w:rsid w:val="009568C0"/>
    <w:rsid w:val="0096155B"/>
    <w:rsid w:val="009639BB"/>
    <w:rsid w:val="009715E4"/>
    <w:rsid w:val="00971B67"/>
    <w:rsid w:val="0097238F"/>
    <w:rsid w:val="00974248"/>
    <w:rsid w:val="009744F0"/>
    <w:rsid w:val="0097536D"/>
    <w:rsid w:val="00983A6B"/>
    <w:rsid w:val="00992A4E"/>
    <w:rsid w:val="00992D19"/>
    <w:rsid w:val="00996AAF"/>
    <w:rsid w:val="009A34FB"/>
    <w:rsid w:val="009B72D4"/>
    <w:rsid w:val="009C2F95"/>
    <w:rsid w:val="009C348C"/>
    <w:rsid w:val="009D2284"/>
    <w:rsid w:val="009D6F24"/>
    <w:rsid w:val="009F2A7C"/>
    <w:rsid w:val="009F4774"/>
    <w:rsid w:val="009F47AD"/>
    <w:rsid w:val="009F615D"/>
    <w:rsid w:val="00A01B02"/>
    <w:rsid w:val="00A13547"/>
    <w:rsid w:val="00A71E89"/>
    <w:rsid w:val="00A72064"/>
    <w:rsid w:val="00A72579"/>
    <w:rsid w:val="00A77D62"/>
    <w:rsid w:val="00A961D1"/>
    <w:rsid w:val="00AB7AEC"/>
    <w:rsid w:val="00AC0493"/>
    <w:rsid w:val="00AC5E47"/>
    <w:rsid w:val="00AC7553"/>
    <w:rsid w:val="00AD117A"/>
    <w:rsid w:val="00AD1DCB"/>
    <w:rsid w:val="00AD2B31"/>
    <w:rsid w:val="00AD3B01"/>
    <w:rsid w:val="00AD4AC7"/>
    <w:rsid w:val="00AE7F1A"/>
    <w:rsid w:val="00AF008F"/>
    <w:rsid w:val="00AF0823"/>
    <w:rsid w:val="00AF6F24"/>
    <w:rsid w:val="00B115A6"/>
    <w:rsid w:val="00B12B93"/>
    <w:rsid w:val="00B205C2"/>
    <w:rsid w:val="00B40898"/>
    <w:rsid w:val="00B4147A"/>
    <w:rsid w:val="00B4355E"/>
    <w:rsid w:val="00B61E22"/>
    <w:rsid w:val="00B81E91"/>
    <w:rsid w:val="00B8431C"/>
    <w:rsid w:val="00B866E6"/>
    <w:rsid w:val="00B87184"/>
    <w:rsid w:val="00B926C5"/>
    <w:rsid w:val="00B95E3F"/>
    <w:rsid w:val="00BB36B5"/>
    <w:rsid w:val="00BC7A9E"/>
    <w:rsid w:val="00BD4231"/>
    <w:rsid w:val="00BE3720"/>
    <w:rsid w:val="00BF4A1C"/>
    <w:rsid w:val="00C03949"/>
    <w:rsid w:val="00C04103"/>
    <w:rsid w:val="00C04448"/>
    <w:rsid w:val="00C06C26"/>
    <w:rsid w:val="00C11453"/>
    <w:rsid w:val="00C164BB"/>
    <w:rsid w:val="00C177C0"/>
    <w:rsid w:val="00C32C6F"/>
    <w:rsid w:val="00C34F1F"/>
    <w:rsid w:val="00C53203"/>
    <w:rsid w:val="00C56B15"/>
    <w:rsid w:val="00C705A0"/>
    <w:rsid w:val="00C71FF5"/>
    <w:rsid w:val="00C74E0C"/>
    <w:rsid w:val="00C84350"/>
    <w:rsid w:val="00C85C9C"/>
    <w:rsid w:val="00C875A8"/>
    <w:rsid w:val="00C9603A"/>
    <w:rsid w:val="00C96D16"/>
    <w:rsid w:val="00CA4A0C"/>
    <w:rsid w:val="00CA5D87"/>
    <w:rsid w:val="00CB222F"/>
    <w:rsid w:val="00CB5A0F"/>
    <w:rsid w:val="00CB5E96"/>
    <w:rsid w:val="00CC2490"/>
    <w:rsid w:val="00CC25C4"/>
    <w:rsid w:val="00CE265A"/>
    <w:rsid w:val="00CE741F"/>
    <w:rsid w:val="00CF587D"/>
    <w:rsid w:val="00CF6FD6"/>
    <w:rsid w:val="00CF7BE5"/>
    <w:rsid w:val="00D00C93"/>
    <w:rsid w:val="00D02364"/>
    <w:rsid w:val="00D03012"/>
    <w:rsid w:val="00D16132"/>
    <w:rsid w:val="00D251DE"/>
    <w:rsid w:val="00D25FFA"/>
    <w:rsid w:val="00D35915"/>
    <w:rsid w:val="00D41CDB"/>
    <w:rsid w:val="00D45FBE"/>
    <w:rsid w:val="00D60142"/>
    <w:rsid w:val="00D73CD3"/>
    <w:rsid w:val="00D81887"/>
    <w:rsid w:val="00D86797"/>
    <w:rsid w:val="00D95D09"/>
    <w:rsid w:val="00D96E0F"/>
    <w:rsid w:val="00DA32DC"/>
    <w:rsid w:val="00DB0096"/>
    <w:rsid w:val="00DB4926"/>
    <w:rsid w:val="00DB7FDC"/>
    <w:rsid w:val="00DC0F4E"/>
    <w:rsid w:val="00DC1CC1"/>
    <w:rsid w:val="00DD4F9F"/>
    <w:rsid w:val="00DF6580"/>
    <w:rsid w:val="00E007C4"/>
    <w:rsid w:val="00E046C8"/>
    <w:rsid w:val="00E04DE6"/>
    <w:rsid w:val="00E13C8C"/>
    <w:rsid w:val="00E3606A"/>
    <w:rsid w:val="00E36278"/>
    <w:rsid w:val="00E3642D"/>
    <w:rsid w:val="00E37AD0"/>
    <w:rsid w:val="00E40421"/>
    <w:rsid w:val="00E429D2"/>
    <w:rsid w:val="00E54685"/>
    <w:rsid w:val="00E628C5"/>
    <w:rsid w:val="00E76706"/>
    <w:rsid w:val="00E8036D"/>
    <w:rsid w:val="00E81549"/>
    <w:rsid w:val="00E90AC1"/>
    <w:rsid w:val="00E9142F"/>
    <w:rsid w:val="00E91B00"/>
    <w:rsid w:val="00EA2D38"/>
    <w:rsid w:val="00EA3262"/>
    <w:rsid w:val="00EB71F3"/>
    <w:rsid w:val="00EC0688"/>
    <w:rsid w:val="00EC42E3"/>
    <w:rsid w:val="00EE3FDA"/>
    <w:rsid w:val="00F13905"/>
    <w:rsid w:val="00F2118B"/>
    <w:rsid w:val="00F24185"/>
    <w:rsid w:val="00F24405"/>
    <w:rsid w:val="00F25C4F"/>
    <w:rsid w:val="00F272DA"/>
    <w:rsid w:val="00F27F7E"/>
    <w:rsid w:val="00F35D35"/>
    <w:rsid w:val="00F4768F"/>
    <w:rsid w:val="00F50ED9"/>
    <w:rsid w:val="00F70866"/>
    <w:rsid w:val="00F7714F"/>
    <w:rsid w:val="00F87374"/>
    <w:rsid w:val="00F911E5"/>
    <w:rsid w:val="00F91A5E"/>
    <w:rsid w:val="00F96201"/>
    <w:rsid w:val="00FA0DE0"/>
    <w:rsid w:val="00FA7B27"/>
    <w:rsid w:val="00FA7CF7"/>
    <w:rsid w:val="00FC0750"/>
    <w:rsid w:val="00FC300B"/>
    <w:rsid w:val="00FC54C8"/>
    <w:rsid w:val="00FD7384"/>
    <w:rsid w:val="00FF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046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3">
    <w:name w:val="Normal (Web)"/>
    <w:basedOn w:val="a"/>
    <w:uiPriority w:val="99"/>
    <w:unhideWhenUsed/>
    <w:rsid w:val="00E046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E046C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E046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rsid w:val="00E046C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">
    <w:name w:val="Без интервала2"/>
    <w:rsid w:val="00593E3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5">
    <w:name w:val="Strong"/>
    <w:basedOn w:val="a0"/>
    <w:uiPriority w:val="22"/>
    <w:qFormat/>
    <w:rsid w:val="0073595E"/>
    <w:rPr>
      <w:b/>
      <w:bCs/>
    </w:rPr>
  </w:style>
  <w:style w:type="paragraph" w:styleId="a6">
    <w:name w:val="Body Text"/>
    <w:basedOn w:val="a"/>
    <w:link w:val="a7"/>
    <w:semiHidden/>
    <w:unhideWhenUsed/>
    <w:rsid w:val="002860C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2860C7"/>
    <w:rPr>
      <w:rFonts w:ascii="Times New Roman" w:eastAsia="Times New Roman" w:hAnsi="Times New Roman" w:cs="Times New Roman"/>
      <w:sz w:val="24"/>
      <w:szCs w:val="20"/>
    </w:rPr>
  </w:style>
  <w:style w:type="character" w:customStyle="1" w:styleId="210pt">
    <w:name w:val="Основной текст (2) + 10 pt"/>
    <w:uiPriority w:val="99"/>
    <w:rsid w:val="0058686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paragraph" w:customStyle="1" w:styleId="10">
    <w:name w:val="Обычный (веб)1"/>
    <w:basedOn w:val="a"/>
    <w:rsid w:val="00456075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297643"/>
    <w:pPr>
      <w:spacing w:after="0" w:line="240" w:lineRule="auto"/>
    </w:pPr>
  </w:style>
  <w:style w:type="paragraph" w:customStyle="1" w:styleId="ConsPlusNormal">
    <w:name w:val="ConsPlusNormal"/>
    <w:rsid w:val="00374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tbody">
    <w:name w:val="Text body"/>
    <w:basedOn w:val="Standard"/>
    <w:rsid w:val="005F6721"/>
    <w:pPr>
      <w:widowControl/>
      <w:autoSpaceDN/>
      <w:spacing w:after="120"/>
    </w:pPr>
    <w:rPr>
      <w:rFonts w:eastAsia="Times New Roman"/>
      <w:color w:val="auto"/>
      <w:kern w:val="1"/>
      <w:lang w:val="de-DE" w:eastAsia="fa-IR" w:bidi="fa-IR"/>
    </w:rPr>
  </w:style>
  <w:style w:type="paragraph" w:styleId="a9">
    <w:name w:val="Balloon Text"/>
    <w:basedOn w:val="a"/>
    <w:link w:val="aa"/>
    <w:uiPriority w:val="99"/>
    <w:semiHidden/>
    <w:unhideWhenUsed/>
    <w:rsid w:val="005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41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41CDB"/>
  </w:style>
  <w:style w:type="paragraph" w:styleId="ad">
    <w:name w:val="footer"/>
    <w:basedOn w:val="a"/>
    <w:link w:val="ae"/>
    <w:uiPriority w:val="99"/>
    <w:unhideWhenUsed/>
    <w:rsid w:val="00D41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046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3">
    <w:name w:val="Normal (Web)"/>
    <w:basedOn w:val="a"/>
    <w:uiPriority w:val="99"/>
    <w:unhideWhenUsed/>
    <w:rsid w:val="00E046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E046C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E046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rsid w:val="00E046C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">
    <w:name w:val="Без интервала2"/>
    <w:rsid w:val="00593E3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5">
    <w:name w:val="Strong"/>
    <w:basedOn w:val="a0"/>
    <w:uiPriority w:val="22"/>
    <w:qFormat/>
    <w:rsid w:val="0073595E"/>
    <w:rPr>
      <w:b/>
      <w:bCs/>
    </w:rPr>
  </w:style>
  <w:style w:type="paragraph" w:styleId="a6">
    <w:name w:val="Body Text"/>
    <w:basedOn w:val="a"/>
    <w:link w:val="a7"/>
    <w:semiHidden/>
    <w:unhideWhenUsed/>
    <w:rsid w:val="002860C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2860C7"/>
    <w:rPr>
      <w:rFonts w:ascii="Times New Roman" w:eastAsia="Times New Roman" w:hAnsi="Times New Roman" w:cs="Times New Roman"/>
      <w:sz w:val="24"/>
      <w:szCs w:val="20"/>
    </w:rPr>
  </w:style>
  <w:style w:type="character" w:customStyle="1" w:styleId="210pt">
    <w:name w:val="Основной текст (2) + 10 pt"/>
    <w:uiPriority w:val="99"/>
    <w:rsid w:val="0058686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paragraph" w:customStyle="1" w:styleId="10">
    <w:name w:val="Обычный (веб)1"/>
    <w:basedOn w:val="a"/>
    <w:rsid w:val="00456075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297643"/>
    <w:pPr>
      <w:spacing w:after="0" w:line="240" w:lineRule="auto"/>
    </w:pPr>
  </w:style>
  <w:style w:type="paragraph" w:customStyle="1" w:styleId="ConsPlusNormal">
    <w:name w:val="ConsPlusNormal"/>
    <w:rsid w:val="00374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tbody">
    <w:name w:val="Text body"/>
    <w:basedOn w:val="Standard"/>
    <w:rsid w:val="005F6721"/>
    <w:pPr>
      <w:widowControl/>
      <w:autoSpaceDN/>
      <w:spacing w:after="120"/>
    </w:pPr>
    <w:rPr>
      <w:rFonts w:eastAsia="Times New Roman"/>
      <w:color w:val="auto"/>
      <w:kern w:val="1"/>
      <w:lang w:val="de-DE" w:eastAsia="fa-IR" w:bidi="fa-IR"/>
    </w:rPr>
  </w:style>
  <w:style w:type="paragraph" w:styleId="a9">
    <w:name w:val="Balloon Text"/>
    <w:basedOn w:val="a"/>
    <w:link w:val="aa"/>
    <w:uiPriority w:val="99"/>
    <w:semiHidden/>
    <w:unhideWhenUsed/>
    <w:rsid w:val="005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41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41CDB"/>
  </w:style>
  <w:style w:type="paragraph" w:styleId="ad">
    <w:name w:val="footer"/>
    <w:basedOn w:val="a"/>
    <w:link w:val="ae"/>
    <w:uiPriority w:val="99"/>
    <w:unhideWhenUsed/>
    <w:rsid w:val="00D41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7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0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8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1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0E6A-94B8-4B3A-8CF4-EC9110CD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5246</Words>
  <Characters>29903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Г.В.</dc:creator>
  <cp:lastModifiedBy>User</cp:lastModifiedBy>
  <cp:revision>24</cp:revision>
  <cp:lastPrinted>2020-11-17T07:39:00Z</cp:lastPrinted>
  <dcterms:created xsi:type="dcterms:W3CDTF">2020-11-17T06:48:00Z</dcterms:created>
  <dcterms:modified xsi:type="dcterms:W3CDTF">2020-11-17T11:55:00Z</dcterms:modified>
</cp:coreProperties>
</file>